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B2A3" w14:textId="7E7C0E27" w:rsidR="003C571A" w:rsidRPr="001F4C5C" w:rsidRDefault="00AE49CF" w:rsidP="001103E8">
      <w:pPr>
        <w:pStyle w:val="text"/>
        <w:suppressAutoHyphens/>
        <w:spacing w:before="240"/>
        <w:rPr>
          <w:rFonts w:ascii="Inter" w:hAnsi="Inter"/>
          <w:b/>
          <w:highlight w:val="yellow"/>
          <w:lang w:val="es-ES"/>
        </w:rPr>
      </w:pPr>
      <w:bookmarkStart w:id="0" w:name="_Hlk204149496"/>
      <w:bookmarkStart w:id="1" w:name="_Hlk186707283"/>
      <w:bookmarkEnd w:id="0"/>
      <w:r w:rsidRPr="001F4C5C">
        <w:rPr>
          <w:rFonts w:ascii="Inter" w:hAnsi="Inter"/>
          <w:b/>
          <w:lang w:val="es-ES"/>
        </w:rPr>
        <w:t>Herbold</w:t>
      </w:r>
      <w:r w:rsidR="00F92BC9" w:rsidRPr="001F4C5C">
        <w:rPr>
          <w:rFonts w:ascii="Inter" w:hAnsi="Inter"/>
          <w:b/>
          <w:lang w:val="es-ES"/>
        </w:rPr>
        <w:t xml:space="preserve"> </w:t>
      </w:r>
      <w:r w:rsidR="009B12A8" w:rsidRPr="001F4C5C">
        <w:rPr>
          <w:rFonts w:ascii="Inter" w:hAnsi="Inter"/>
          <w:b/>
          <w:lang w:val="es-ES"/>
        </w:rPr>
        <w:t xml:space="preserve">en la </w:t>
      </w:r>
      <w:r w:rsidR="00F92BC9" w:rsidRPr="001F4C5C">
        <w:rPr>
          <w:rFonts w:ascii="Inter" w:hAnsi="Inter"/>
          <w:b/>
          <w:lang w:val="es-ES"/>
        </w:rPr>
        <w:t>K 2025</w:t>
      </w:r>
    </w:p>
    <w:bookmarkEnd w:id="1"/>
    <w:p w14:paraId="068B7E14" w14:textId="46C5972E" w:rsidR="00F92BC9" w:rsidRPr="001F4C5C" w:rsidRDefault="009B12A8" w:rsidP="0001708D">
      <w:pPr>
        <w:pStyle w:val="text"/>
        <w:suppressAutoHyphens/>
        <w:spacing w:before="240"/>
        <w:rPr>
          <w:rFonts w:ascii="Inter" w:hAnsi="Inter"/>
          <w:b/>
          <w:sz w:val="28"/>
          <w:lang w:val="es-ES"/>
        </w:rPr>
      </w:pPr>
      <w:r w:rsidRPr="001F4C5C">
        <w:rPr>
          <w:rFonts w:ascii="Inter" w:hAnsi="Inter"/>
          <w:b/>
          <w:sz w:val="32"/>
          <w:szCs w:val="22"/>
          <w:lang w:val="es-ES"/>
        </w:rPr>
        <w:t>Herbold Meckesheim presenta soluciones innovadoras de reciclaje en K 2025</w:t>
      </w:r>
    </w:p>
    <w:p w14:paraId="264AA7AF" w14:textId="08F4B6B7" w:rsidR="009B12A8" w:rsidRDefault="009B12A8" w:rsidP="009B12A8">
      <w:pPr>
        <w:pStyle w:val="text"/>
        <w:suppressAutoHyphens/>
        <w:spacing w:before="240"/>
        <w:rPr>
          <w:rFonts w:ascii="Inter" w:hAnsi="Inter"/>
          <w:b/>
          <w:bCs/>
        </w:rPr>
      </w:pPr>
      <w:r w:rsidRPr="001F4C5C">
        <w:rPr>
          <w:rFonts w:ascii="Inter" w:hAnsi="Inter"/>
          <w:b/>
          <w:bCs/>
          <w:lang w:val="es-ES"/>
        </w:rPr>
        <w:t xml:space="preserve">Meckesheim, Alemania, julio de 2025 – Herbold Meckesheim, una marca de Coperion, presentará sus últimas tecnologías para el reciclaje de plásticos en K 2025, del 8 al 15 de octubre de 2025 en Düsseldorf. </w:t>
      </w:r>
      <w:proofErr w:type="spellStart"/>
      <w:r w:rsidRPr="009B12A8">
        <w:rPr>
          <w:rFonts w:ascii="Inter" w:hAnsi="Inter"/>
          <w:b/>
          <w:bCs/>
        </w:rPr>
        <w:t>Sobre</w:t>
      </w:r>
      <w:proofErr w:type="spellEnd"/>
      <w:r w:rsidRPr="009B12A8">
        <w:rPr>
          <w:rFonts w:ascii="Inter" w:hAnsi="Inter"/>
          <w:b/>
          <w:bCs/>
        </w:rPr>
        <w:t xml:space="preserve"> la base de </w:t>
      </w:r>
      <w:proofErr w:type="spellStart"/>
      <w:r w:rsidRPr="009B12A8">
        <w:rPr>
          <w:rFonts w:ascii="Inter" w:hAnsi="Inter"/>
          <w:b/>
          <w:bCs/>
        </w:rPr>
        <w:t>décadas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experiencia</w:t>
      </w:r>
      <w:proofErr w:type="spellEnd"/>
      <w:r w:rsidRPr="009B12A8">
        <w:rPr>
          <w:rFonts w:ascii="Inter" w:hAnsi="Inter"/>
          <w:b/>
          <w:bCs/>
        </w:rPr>
        <w:t xml:space="preserve"> con </w:t>
      </w:r>
      <w:proofErr w:type="spellStart"/>
      <w:r w:rsidRPr="009B12A8">
        <w:rPr>
          <w:rFonts w:ascii="Inter" w:hAnsi="Inter"/>
          <w:b/>
          <w:bCs/>
        </w:rPr>
        <w:t>soluciones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sistemas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modulares</w:t>
      </w:r>
      <w:proofErr w:type="spellEnd"/>
      <w:r w:rsidRPr="009B12A8">
        <w:rPr>
          <w:rFonts w:ascii="Inter" w:hAnsi="Inter"/>
          <w:b/>
          <w:bCs/>
        </w:rPr>
        <w:t xml:space="preserve"> para </w:t>
      </w:r>
      <w:proofErr w:type="spellStart"/>
      <w:r w:rsidRPr="009B12A8">
        <w:rPr>
          <w:rFonts w:ascii="Inter" w:hAnsi="Inter"/>
          <w:b/>
          <w:bCs/>
        </w:rPr>
        <w:t>triturar</w:t>
      </w:r>
      <w:proofErr w:type="spellEnd"/>
      <w:r w:rsidRPr="009B12A8">
        <w:rPr>
          <w:rFonts w:ascii="Inter" w:hAnsi="Inter"/>
          <w:b/>
          <w:bCs/>
        </w:rPr>
        <w:t xml:space="preserve">, </w:t>
      </w:r>
      <w:proofErr w:type="spellStart"/>
      <w:r w:rsidRPr="009B12A8">
        <w:rPr>
          <w:rFonts w:ascii="Inter" w:hAnsi="Inter"/>
          <w:b/>
          <w:bCs/>
        </w:rPr>
        <w:t>lavar</w:t>
      </w:r>
      <w:proofErr w:type="spellEnd"/>
      <w:r w:rsidRPr="009B12A8">
        <w:rPr>
          <w:rFonts w:ascii="Inter" w:hAnsi="Inter"/>
          <w:b/>
          <w:bCs/>
        </w:rPr>
        <w:t xml:space="preserve">, </w:t>
      </w:r>
      <w:proofErr w:type="spellStart"/>
      <w:r w:rsidRPr="009B12A8">
        <w:rPr>
          <w:rFonts w:ascii="Inter" w:hAnsi="Inter"/>
          <w:b/>
          <w:bCs/>
        </w:rPr>
        <w:t>separar</w:t>
      </w:r>
      <w:proofErr w:type="spellEnd"/>
      <w:r w:rsidRPr="009B12A8">
        <w:rPr>
          <w:rFonts w:ascii="Inter" w:hAnsi="Inter"/>
          <w:b/>
          <w:bCs/>
        </w:rPr>
        <w:t xml:space="preserve">, </w:t>
      </w:r>
      <w:proofErr w:type="spellStart"/>
      <w:r w:rsidRPr="009B12A8">
        <w:rPr>
          <w:rFonts w:ascii="Inter" w:hAnsi="Inter"/>
          <w:b/>
          <w:bCs/>
        </w:rPr>
        <w:t>secar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aglomerar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plásticos</w:t>
      </w:r>
      <w:proofErr w:type="spellEnd"/>
      <w:r w:rsidRPr="009B12A8">
        <w:rPr>
          <w:rFonts w:ascii="Inter" w:hAnsi="Inter"/>
          <w:b/>
          <w:bCs/>
        </w:rPr>
        <w:t xml:space="preserve">, Herbold </w:t>
      </w:r>
      <w:proofErr w:type="spellStart"/>
      <w:r w:rsidRPr="009B12A8">
        <w:rPr>
          <w:rFonts w:ascii="Inter" w:hAnsi="Inter"/>
          <w:b/>
          <w:bCs/>
        </w:rPr>
        <w:t>Meckesheim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ofrece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sistemas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altamente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automatizados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fabricados</w:t>
      </w:r>
      <w:proofErr w:type="spellEnd"/>
      <w:r w:rsidRPr="009B12A8">
        <w:rPr>
          <w:rFonts w:ascii="Inter" w:hAnsi="Inter"/>
          <w:b/>
          <w:bCs/>
        </w:rPr>
        <w:t xml:space="preserve"> a </w:t>
      </w:r>
      <w:proofErr w:type="spellStart"/>
      <w:r w:rsidRPr="009B12A8">
        <w:rPr>
          <w:rFonts w:ascii="Inter" w:hAnsi="Inter"/>
          <w:b/>
          <w:bCs/>
        </w:rPr>
        <w:t>medida</w:t>
      </w:r>
      <w:proofErr w:type="spellEnd"/>
      <w:r w:rsidRPr="009B12A8">
        <w:rPr>
          <w:rFonts w:ascii="Inter" w:hAnsi="Inter"/>
          <w:b/>
          <w:bCs/>
        </w:rPr>
        <w:t xml:space="preserve"> para </w:t>
      </w:r>
      <w:proofErr w:type="spellStart"/>
      <w:r w:rsidRPr="009B12A8">
        <w:rPr>
          <w:rFonts w:ascii="Inter" w:hAnsi="Inter"/>
          <w:b/>
          <w:bCs/>
        </w:rPr>
        <w:t>numerosas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aplicaciones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reciclaje</w:t>
      </w:r>
      <w:proofErr w:type="spellEnd"/>
      <w:r w:rsidRPr="009B12A8">
        <w:rPr>
          <w:rFonts w:ascii="Inter" w:hAnsi="Inter"/>
          <w:b/>
          <w:bCs/>
        </w:rPr>
        <w:t xml:space="preserve"> industrial. La </w:t>
      </w:r>
      <w:proofErr w:type="spellStart"/>
      <w:r w:rsidRPr="009B12A8">
        <w:rPr>
          <w:rFonts w:ascii="Inter" w:hAnsi="Inter"/>
          <w:b/>
          <w:bCs/>
        </w:rPr>
        <w:t>empresa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presentará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una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amplia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gama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sistemas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soluciones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integradas</w:t>
      </w:r>
      <w:proofErr w:type="spellEnd"/>
      <w:r w:rsidRPr="009B12A8">
        <w:rPr>
          <w:rFonts w:ascii="Inter" w:hAnsi="Inter"/>
          <w:b/>
          <w:bCs/>
        </w:rPr>
        <w:t xml:space="preserve"> para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procesamiento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mecánico</w:t>
      </w:r>
      <w:proofErr w:type="spellEnd"/>
      <w:r w:rsidRPr="009B12A8">
        <w:rPr>
          <w:rFonts w:ascii="Inter" w:hAnsi="Inter"/>
          <w:b/>
          <w:bCs/>
        </w:rPr>
        <w:t xml:space="preserve">, </w:t>
      </w:r>
      <w:proofErr w:type="spellStart"/>
      <w:r w:rsidRPr="009B12A8">
        <w:rPr>
          <w:rFonts w:ascii="Inter" w:hAnsi="Inter"/>
          <w:b/>
          <w:bCs/>
        </w:rPr>
        <w:t>incluido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nuevo </w:t>
      </w:r>
      <w:proofErr w:type="spellStart"/>
      <w:r w:rsidRPr="009B12A8">
        <w:rPr>
          <w:rFonts w:ascii="Inter" w:hAnsi="Inter"/>
          <w:b/>
          <w:bCs/>
        </w:rPr>
        <w:t>secador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mecánicoT</w:t>
      </w:r>
      <w:proofErr w:type="spellEnd"/>
      <w:r w:rsidRPr="009B12A8">
        <w:rPr>
          <w:rFonts w:ascii="Inter" w:hAnsi="Inter"/>
          <w:b/>
          <w:bCs/>
        </w:rPr>
        <w:t xml:space="preserve"> 150-300 de alto </w:t>
      </w:r>
      <w:proofErr w:type="spellStart"/>
      <w:r w:rsidRPr="009B12A8">
        <w:rPr>
          <w:rFonts w:ascii="Inter" w:hAnsi="Inter"/>
          <w:b/>
          <w:bCs/>
        </w:rPr>
        <w:t>rendimiento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granulador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más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grande</w:t>
      </w:r>
      <w:proofErr w:type="spellEnd"/>
      <w:r w:rsidRPr="009B12A8">
        <w:rPr>
          <w:rFonts w:ascii="Inter" w:hAnsi="Inter"/>
          <w:b/>
          <w:bCs/>
        </w:rPr>
        <w:t xml:space="preserve"> de la </w:t>
      </w:r>
      <w:proofErr w:type="spellStart"/>
      <w:r w:rsidRPr="009B12A8">
        <w:rPr>
          <w:rFonts w:ascii="Inter" w:hAnsi="Inter"/>
          <w:b/>
          <w:bCs/>
        </w:rPr>
        <w:t>serie</w:t>
      </w:r>
      <w:proofErr w:type="spellEnd"/>
      <w:r w:rsidRPr="009B12A8">
        <w:rPr>
          <w:rFonts w:ascii="Inter" w:hAnsi="Inter"/>
          <w:b/>
          <w:bCs/>
        </w:rPr>
        <w:t xml:space="preserve"> SMS. Los </w:t>
      </w:r>
      <w:proofErr w:type="spellStart"/>
      <w:r w:rsidRPr="009B12A8">
        <w:rPr>
          <w:rFonts w:ascii="Inter" w:hAnsi="Inter"/>
          <w:b/>
          <w:bCs/>
        </w:rPr>
        <w:t>visitantes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tendrán</w:t>
      </w:r>
      <w:proofErr w:type="spellEnd"/>
      <w:r w:rsidRPr="009B12A8">
        <w:rPr>
          <w:rFonts w:ascii="Inter" w:hAnsi="Inter"/>
          <w:b/>
          <w:bCs/>
        </w:rPr>
        <w:t xml:space="preserve"> la </w:t>
      </w:r>
      <w:proofErr w:type="spellStart"/>
      <w:r w:rsidRPr="009B12A8">
        <w:rPr>
          <w:rFonts w:ascii="Inter" w:hAnsi="Inter"/>
          <w:b/>
          <w:bCs/>
        </w:rPr>
        <w:t>oportunidad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experimentar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estas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innovaciones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directamente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en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pabellón</w:t>
      </w:r>
      <w:proofErr w:type="spellEnd"/>
      <w:r w:rsidRPr="009B12A8">
        <w:rPr>
          <w:rFonts w:ascii="Inter" w:hAnsi="Inter"/>
          <w:b/>
          <w:bCs/>
        </w:rPr>
        <w:t xml:space="preserve"> 9, stand 9B34. Además, se </w:t>
      </w:r>
      <w:proofErr w:type="spellStart"/>
      <w:r w:rsidRPr="009B12A8">
        <w:rPr>
          <w:rFonts w:ascii="Inter" w:hAnsi="Inter"/>
          <w:b/>
          <w:bCs/>
        </w:rPr>
        <w:t>mostrará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una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etapa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separación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hidrociclones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en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pabellón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reciclaje</w:t>
      </w:r>
      <w:proofErr w:type="spellEnd"/>
      <w:r w:rsidRPr="009B12A8">
        <w:rPr>
          <w:rFonts w:ascii="Inter" w:hAnsi="Inter"/>
          <w:b/>
          <w:bCs/>
        </w:rPr>
        <w:t xml:space="preserve"> conjunto de </w:t>
      </w:r>
      <w:proofErr w:type="spellStart"/>
      <w:r w:rsidRPr="009B12A8">
        <w:rPr>
          <w:rFonts w:ascii="Inter" w:hAnsi="Inter"/>
          <w:b/>
          <w:bCs/>
        </w:rPr>
        <w:t>Coperion</w:t>
      </w:r>
      <w:proofErr w:type="spellEnd"/>
      <w:r w:rsidRPr="009B12A8">
        <w:rPr>
          <w:rFonts w:ascii="Inter" w:hAnsi="Inter"/>
          <w:b/>
          <w:bCs/>
        </w:rPr>
        <w:t xml:space="preserve"> y Herbold </w:t>
      </w:r>
      <w:proofErr w:type="spellStart"/>
      <w:r w:rsidRPr="009B12A8">
        <w:rPr>
          <w:rFonts w:ascii="Inter" w:hAnsi="Inter"/>
          <w:b/>
          <w:bCs/>
        </w:rPr>
        <w:t>Meckesheim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en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área</w:t>
      </w:r>
      <w:proofErr w:type="spellEnd"/>
      <w:r w:rsidRPr="009B12A8">
        <w:rPr>
          <w:rFonts w:ascii="Inter" w:hAnsi="Inter"/>
          <w:b/>
          <w:bCs/>
        </w:rPr>
        <w:t xml:space="preserve"> exterior FG/CE07.</w:t>
      </w:r>
    </w:p>
    <w:p w14:paraId="0185874A" w14:textId="1D573278" w:rsidR="009B12A8" w:rsidRDefault="009B12A8" w:rsidP="00AE49CF">
      <w:pPr>
        <w:pStyle w:val="text"/>
        <w:suppressAutoHyphens/>
        <w:spacing w:before="240"/>
        <w:rPr>
          <w:rFonts w:ascii="Inter" w:hAnsi="Inter"/>
          <w:b/>
          <w:bCs/>
        </w:rPr>
      </w:pPr>
      <w:r w:rsidRPr="009B12A8">
        <w:rPr>
          <w:rFonts w:ascii="Inter" w:hAnsi="Inter"/>
          <w:b/>
          <w:bCs/>
        </w:rPr>
        <w:t xml:space="preserve">Su </w:t>
      </w:r>
      <w:proofErr w:type="spellStart"/>
      <w:r w:rsidRPr="009B12A8">
        <w:rPr>
          <w:rFonts w:ascii="Inter" w:hAnsi="Inter"/>
          <w:b/>
          <w:bCs/>
        </w:rPr>
        <w:t>aparición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conjunta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en</w:t>
      </w:r>
      <w:proofErr w:type="spellEnd"/>
      <w:r w:rsidRPr="009B12A8">
        <w:rPr>
          <w:rFonts w:ascii="Inter" w:hAnsi="Inter"/>
          <w:b/>
          <w:bCs/>
        </w:rPr>
        <w:t xml:space="preserve"> K 2025 </w:t>
      </w:r>
      <w:proofErr w:type="spellStart"/>
      <w:r w:rsidRPr="009B12A8">
        <w:rPr>
          <w:rFonts w:ascii="Inter" w:hAnsi="Inter"/>
          <w:b/>
          <w:bCs/>
        </w:rPr>
        <w:t>subraya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compromiso</w:t>
      </w:r>
      <w:proofErr w:type="spellEnd"/>
      <w:r w:rsidRPr="009B12A8">
        <w:rPr>
          <w:rFonts w:ascii="Inter" w:hAnsi="Inter"/>
          <w:b/>
          <w:bCs/>
        </w:rPr>
        <w:t xml:space="preserve"> de Herbold </w:t>
      </w:r>
      <w:proofErr w:type="spellStart"/>
      <w:r w:rsidRPr="009B12A8">
        <w:rPr>
          <w:rFonts w:ascii="Inter" w:hAnsi="Inter"/>
          <w:b/>
          <w:bCs/>
        </w:rPr>
        <w:t>Meckesheim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Coperion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ofrecer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soluciones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avanzadas</w:t>
      </w:r>
      <w:proofErr w:type="spellEnd"/>
      <w:r w:rsidRPr="009B12A8">
        <w:rPr>
          <w:rFonts w:ascii="Inter" w:hAnsi="Inter"/>
          <w:b/>
          <w:bCs/>
        </w:rPr>
        <w:t xml:space="preserve"> de </w:t>
      </w:r>
      <w:proofErr w:type="spellStart"/>
      <w:r w:rsidRPr="009B12A8">
        <w:rPr>
          <w:rFonts w:ascii="Inter" w:hAnsi="Inter"/>
          <w:b/>
          <w:bCs/>
        </w:rPr>
        <w:t>máquinas</w:t>
      </w:r>
      <w:proofErr w:type="spellEnd"/>
      <w:r w:rsidRPr="009B12A8">
        <w:rPr>
          <w:rFonts w:ascii="Inter" w:hAnsi="Inter"/>
          <w:b/>
          <w:bCs/>
        </w:rPr>
        <w:t xml:space="preserve"> y </w:t>
      </w:r>
      <w:proofErr w:type="spellStart"/>
      <w:r w:rsidRPr="009B12A8">
        <w:rPr>
          <w:rFonts w:ascii="Inter" w:hAnsi="Inter"/>
          <w:b/>
          <w:bCs/>
        </w:rPr>
        <w:t>procesos</w:t>
      </w:r>
      <w:proofErr w:type="spellEnd"/>
      <w:r w:rsidRPr="009B12A8">
        <w:rPr>
          <w:rFonts w:ascii="Inter" w:hAnsi="Inter"/>
          <w:b/>
          <w:bCs/>
        </w:rPr>
        <w:t xml:space="preserve"> que </w:t>
      </w:r>
      <w:proofErr w:type="spellStart"/>
      <w:r w:rsidRPr="009B12A8">
        <w:rPr>
          <w:rFonts w:ascii="Inter" w:hAnsi="Inter"/>
          <w:b/>
          <w:bCs/>
        </w:rPr>
        <w:t>impulsen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cambio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hacia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una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economía</w:t>
      </w:r>
      <w:proofErr w:type="spellEnd"/>
      <w:r w:rsidRPr="009B12A8">
        <w:rPr>
          <w:rFonts w:ascii="Inter" w:hAnsi="Inter"/>
          <w:b/>
          <w:bCs/>
        </w:rPr>
        <w:t xml:space="preserve"> circular de </w:t>
      </w:r>
      <w:proofErr w:type="spellStart"/>
      <w:r w:rsidRPr="009B12A8">
        <w:rPr>
          <w:rFonts w:ascii="Inter" w:hAnsi="Inter"/>
          <w:b/>
          <w:bCs/>
        </w:rPr>
        <w:t>plásticos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preparada</w:t>
      </w:r>
      <w:proofErr w:type="spellEnd"/>
      <w:r w:rsidRPr="009B12A8">
        <w:rPr>
          <w:rFonts w:ascii="Inter" w:hAnsi="Inter"/>
          <w:b/>
          <w:bCs/>
        </w:rPr>
        <w:t xml:space="preserve"> para </w:t>
      </w:r>
      <w:proofErr w:type="spellStart"/>
      <w:r w:rsidRPr="009B12A8">
        <w:rPr>
          <w:rFonts w:ascii="Inter" w:hAnsi="Inter"/>
          <w:b/>
          <w:bCs/>
        </w:rPr>
        <w:t>el</w:t>
      </w:r>
      <w:proofErr w:type="spellEnd"/>
      <w:r w:rsidRPr="009B12A8">
        <w:rPr>
          <w:rFonts w:ascii="Inter" w:hAnsi="Inter"/>
          <w:b/>
          <w:bCs/>
        </w:rPr>
        <w:t xml:space="preserve"> </w:t>
      </w:r>
      <w:proofErr w:type="spellStart"/>
      <w:r w:rsidRPr="009B12A8">
        <w:rPr>
          <w:rFonts w:ascii="Inter" w:hAnsi="Inter"/>
          <w:b/>
          <w:bCs/>
        </w:rPr>
        <w:t>futuro</w:t>
      </w:r>
      <w:proofErr w:type="spellEnd"/>
      <w:r w:rsidRPr="009B12A8">
        <w:rPr>
          <w:rFonts w:ascii="Inter" w:hAnsi="Inter"/>
          <w:b/>
          <w:bCs/>
        </w:rPr>
        <w:t>.</w:t>
      </w:r>
    </w:p>
    <w:p w14:paraId="3ADA15D9" w14:textId="77777777" w:rsidR="009B12A8" w:rsidRPr="009B12A8" w:rsidRDefault="009B12A8" w:rsidP="00AE49CF">
      <w:pPr>
        <w:pStyle w:val="text"/>
        <w:suppressAutoHyphens/>
        <w:spacing w:before="240"/>
        <w:rPr>
          <w:rFonts w:ascii="Inter" w:hAnsi="Inter"/>
          <w:b/>
          <w:bCs/>
        </w:rPr>
      </w:pPr>
    </w:p>
    <w:p w14:paraId="6C9396BC" w14:textId="36A29844" w:rsidR="00AE49CF" w:rsidRPr="006D5238" w:rsidRDefault="009B12A8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Nuevos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secadores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: un nuevo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referente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en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tecnología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secado</w:t>
      </w:r>
      <w:proofErr w:type="spellEnd"/>
    </w:p>
    <w:p w14:paraId="3A7CA89F" w14:textId="33FE72C6" w:rsidR="009B12A8" w:rsidRPr="009B12A8" w:rsidRDefault="009B12A8" w:rsidP="009B12A8">
      <w:pPr>
        <w:pStyle w:val="text"/>
        <w:suppressAutoHyphens/>
        <w:spacing w:before="240"/>
        <w:rPr>
          <w:rFonts w:ascii="Inter" w:hAnsi="Inter"/>
        </w:rPr>
      </w:pPr>
      <w:r w:rsidRPr="009B12A8">
        <w:rPr>
          <w:rFonts w:ascii="Inter" w:hAnsi="Inter"/>
        </w:rPr>
        <w:t xml:space="preserve">La </w:t>
      </w:r>
      <w:proofErr w:type="spellStart"/>
      <w:r w:rsidRPr="009B12A8">
        <w:rPr>
          <w:rFonts w:ascii="Inter" w:hAnsi="Inter"/>
        </w:rPr>
        <w:t>última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innovación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secador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mecánico</w:t>
      </w:r>
      <w:proofErr w:type="spellEnd"/>
      <w:r w:rsidRPr="009B12A8">
        <w:rPr>
          <w:rFonts w:ascii="Inter" w:hAnsi="Inter"/>
        </w:rPr>
        <w:t xml:space="preserve"> T 150-300, se </w:t>
      </w:r>
      <w:proofErr w:type="spellStart"/>
      <w:r w:rsidRPr="009B12A8">
        <w:rPr>
          <w:rFonts w:ascii="Inter" w:hAnsi="Inter"/>
        </w:rPr>
        <w:t>presentará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por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primera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vez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en</w:t>
      </w:r>
      <w:proofErr w:type="spellEnd"/>
      <w:r w:rsidRPr="009B12A8">
        <w:rPr>
          <w:rFonts w:ascii="Inter" w:hAnsi="Inter"/>
        </w:rPr>
        <w:t xml:space="preserve">    K 2025 </w:t>
      </w:r>
      <w:proofErr w:type="spellStart"/>
      <w:r w:rsidRPr="009B12A8">
        <w:rPr>
          <w:rFonts w:ascii="Inter" w:hAnsi="Inter"/>
        </w:rPr>
        <w:t>en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pabellón</w:t>
      </w:r>
      <w:proofErr w:type="spellEnd"/>
      <w:r w:rsidRPr="009B12A8">
        <w:rPr>
          <w:rFonts w:ascii="Inter" w:hAnsi="Inter"/>
        </w:rPr>
        <w:t xml:space="preserve"> 9, stand 9B34. Este </w:t>
      </w:r>
      <w:proofErr w:type="spellStart"/>
      <w:r w:rsidRPr="009B12A8">
        <w:rPr>
          <w:rFonts w:ascii="Inter" w:hAnsi="Inter"/>
        </w:rPr>
        <w:t>modelo</w:t>
      </w:r>
      <w:proofErr w:type="spellEnd"/>
      <w:r w:rsidRPr="009B12A8">
        <w:rPr>
          <w:rFonts w:ascii="Inter" w:hAnsi="Inter"/>
        </w:rPr>
        <w:t xml:space="preserve"> de alto </w:t>
      </w:r>
      <w:proofErr w:type="spellStart"/>
      <w:r w:rsidRPr="009B12A8">
        <w:rPr>
          <w:rFonts w:ascii="Inter" w:hAnsi="Inter"/>
        </w:rPr>
        <w:t>rendimiento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establece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nuevos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estándares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aplicaciones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secado</w:t>
      </w:r>
      <w:proofErr w:type="spellEnd"/>
      <w:r w:rsidRPr="009B12A8">
        <w:rPr>
          <w:rFonts w:ascii="Inter" w:hAnsi="Inter"/>
        </w:rPr>
        <w:t xml:space="preserve"> de alto </w:t>
      </w:r>
      <w:proofErr w:type="spellStart"/>
      <w:r w:rsidRPr="009B12A8">
        <w:rPr>
          <w:rFonts w:ascii="Inter" w:hAnsi="Inter"/>
        </w:rPr>
        <w:t>volumen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logrando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tasas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rendimiento</w:t>
      </w:r>
      <w:proofErr w:type="spellEnd"/>
      <w:r w:rsidRPr="009B12A8">
        <w:rPr>
          <w:rFonts w:ascii="Inter" w:hAnsi="Inter"/>
        </w:rPr>
        <w:t xml:space="preserve"> de hasta 2,5 </w:t>
      </w:r>
      <w:proofErr w:type="spellStart"/>
      <w:r w:rsidRPr="009B12A8">
        <w:rPr>
          <w:rFonts w:ascii="Inter" w:hAnsi="Inter"/>
        </w:rPr>
        <w:t>toneladas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película</w:t>
      </w:r>
      <w:proofErr w:type="spellEnd"/>
      <w:r w:rsidRPr="009B12A8">
        <w:rPr>
          <w:rFonts w:ascii="Inter" w:hAnsi="Inter"/>
        </w:rPr>
        <w:t xml:space="preserve"> o </w:t>
      </w:r>
      <w:proofErr w:type="spellStart"/>
      <w:r w:rsidRPr="009B12A8">
        <w:rPr>
          <w:rFonts w:ascii="Inter" w:hAnsi="Inter"/>
        </w:rPr>
        <w:t>más</w:t>
      </w:r>
      <w:proofErr w:type="spellEnd"/>
      <w:r w:rsidRPr="009B12A8">
        <w:rPr>
          <w:rFonts w:ascii="Inter" w:hAnsi="Inter"/>
        </w:rPr>
        <w:t xml:space="preserve"> de 10 </w:t>
      </w:r>
      <w:proofErr w:type="spellStart"/>
      <w:r w:rsidRPr="009B12A8">
        <w:rPr>
          <w:rFonts w:ascii="Inter" w:hAnsi="Inter"/>
        </w:rPr>
        <w:t>toneladas</w:t>
      </w:r>
      <w:proofErr w:type="spellEnd"/>
      <w:r w:rsidRPr="009B12A8">
        <w:rPr>
          <w:rFonts w:ascii="Inter" w:hAnsi="Inter"/>
        </w:rPr>
        <w:t xml:space="preserve"> de PET o </w:t>
      </w:r>
      <w:proofErr w:type="spellStart"/>
      <w:r w:rsidRPr="009B12A8">
        <w:rPr>
          <w:rFonts w:ascii="Inter" w:hAnsi="Inter"/>
        </w:rPr>
        <w:t>plástico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duro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por</w:t>
      </w:r>
      <w:proofErr w:type="spellEnd"/>
      <w:r w:rsidRPr="009B12A8">
        <w:rPr>
          <w:rFonts w:ascii="Inter" w:hAnsi="Inter"/>
        </w:rPr>
        <w:t xml:space="preserve"> hora. La </w:t>
      </w:r>
      <w:proofErr w:type="spellStart"/>
      <w:r w:rsidRPr="009B12A8">
        <w:rPr>
          <w:rFonts w:ascii="Inter" w:hAnsi="Inter"/>
        </w:rPr>
        <w:t>secadora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presenta</w:t>
      </w:r>
      <w:proofErr w:type="spellEnd"/>
      <w:r w:rsidRPr="009B12A8">
        <w:rPr>
          <w:rFonts w:ascii="Inter" w:hAnsi="Inter"/>
        </w:rPr>
        <w:t xml:space="preserve"> un </w:t>
      </w:r>
      <w:proofErr w:type="spellStart"/>
      <w:r w:rsidRPr="009B12A8">
        <w:rPr>
          <w:rFonts w:ascii="Inter" w:hAnsi="Inter"/>
        </w:rPr>
        <w:t>diseño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completamente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rediseñado</w:t>
      </w:r>
      <w:proofErr w:type="spellEnd"/>
      <w:r w:rsidRPr="009B12A8">
        <w:rPr>
          <w:rFonts w:ascii="Inter" w:hAnsi="Inter"/>
        </w:rPr>
        <w:t xml:space="preserve"> que </w:t>
      </w:r>
      <w:proofErr w:type="spellStart"/>
      <w:r w:rsidRPr="009B12A8">
        <w:rPr>
          <w:rFonts w:ascii="Inter" w:hAnsi="Inter"/>
        </w:rPr>
        <w:t>incluye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canasta de </w:t>
      </w:r>
      <w:proofErr w:type="spellStart"/>
      <w:r w:rsidRPr="009B12A8">
        <w:rPr>
          <w:rFonts w:ascii="Inter" w:hAnsi="Inter"/>
        </w:rPr>
        <w:t>filtro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giratoria</w:t>
      </w:r>
      <w:proofErr w:type="spellEnd"/>
      <w:r w:rsidRPr="009B12A8">
        <w:rPr>
          <w:rFonts w:ascii="Inter" w:hAnsi="Inter"/>
        </w:rPr>
        <w:t xml:space="preserve"> con </w:t>
      </w:r>
      <w:proofErr w:type="spellStart"/>
      <w:r w:rsidRPr="009B12A8">
        <w:rPr>
          <w:rFonts w:ascii="Inter" w:hAnsi="Inter"/>
        </w:rPr>
        <w:t>boquillas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agua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integradas</w:t>
      </w:r>
      <w:proofErr w:type="spellEnd"/>
      <w:r w:rsidRPr="009B12A8">
        <w:rPr>
          <w:rFonts w:ascii="Inter" w:hAnsi="Inter"/>
        </w:rPr>
        <w:t xml:space="preserve"> para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limpieza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toda</w:t>
      </w:r>
      <w:proofErr w:type="spellEnd"/>
      <w:r w:rsidRPr="009B12A8">
        <w:rPr>
          <w:rFonts w:ascii="Inter" w:hAnsi="Inter"/>
        </w:rPr>
        <w:t xml:space="preserve"> la </w:t>
      </w:r>
      <w:proofErr w:type="spellStart"/>
      <w:r w:rsidRPr="009B12A8">
        <w:rPr>
          <w:rFonts w:ascii="Inter" w:hAnsi="Inter"/>
        </w:rPr>
        <w:t>superficie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así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cámara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secado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centrífuga</w:t>
      </w:r>
      <w:proofErr w:type="spellEnd"/>
      <w:r w:rsidRPr="009B12A8">
        <w:rPr>
          <w:rFonts w:ascii="Inter" w:hAnsi="Inter"/>
        </w:rPr>
        <w:t xml:space="preserve"> para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rápida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eliminación</w:t>
      </w:r>
      <w:proofErr w:type="spellEnd"/>
      <w:r w:rsidRPr="009B12A8">
        <w:rPr>
          <w:rFonts w:ascii="Inter" w:hAnsi="Inter"/>
        </w:rPr>
        <w:t xml:space="preserve"> de la </w:t>
      </w:r>
      <w:proofErr w:type="spellStart"/>
      <w:r w:rsidRPr="009B12A8">
        <w:rPr>
          <w:rFonts w:ascii="Inter" w:hAnsi="Inter"/>
        </w:rPr>
        <w:t>humedad</w:t>
      </w:r>
      <w:proofErr w:type="spellEnd"/>
      <w:r w:rsidRPr="009B12A8">
        <w:rPr>
          <w:rFonts w:ascii="Inter" w:hAnsi="Inter"/>
        </w:rPr>
        <w:t>.</w:t>
      </w:r>
    </w:p>
    <w:p w14:paraId="750A98F7" w14:textId="5B5DAE8E" w:rsidR="009B12A8" w:rsidRDefault="009B12A8" w:rsidP="009B12A8">
      <w:pPr>
        <w:pStyle w:val="text"/>
        <w:suppressAutoHyphens/>
        <w:spacing w:before="240"/>
      </w:pPr>
      <w:r w:rsidRPr="009B12A8">
        <w:rPr>
          <w:rFonts w:ascii="Inter" w:hAnsi="Inter"/>
        </w:rPr>
        <w:lastRenderedPageBreak/>
        <w:t xml:space="preserve">Para </w:t>
      </w:r>
      <w:proofErr w:type="spellStart"/>
      <w:r w:rsidRPr="009B12A8">
        <w:rPr>
          <w:rFonts w:ascii="Inter" w:hAnsi="Inter"/>
        </w:rPr>
        <w:t>facilitar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mantenimiento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secador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está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equipado</w:t>
      </w:r>
      <w:proofErr w:type="spellEnd"/>
      <w:r w:rsidRPr="009B12A8">
        <w:rPr>
          <w:rFonts w:ascii="Inter" w:hAnsi="Inter"/>
        </w:rPr>
        <w:t xml:space="preserve"> con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carcasa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giratoria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hidráulicamente</w:t>
      </w:r>
      <w:proofErr w:type="spellEnd"/>
      <w:r w:rsidRPr="009B12A8">
        <w:rPr>
          <w:rFonts w:ascii="Inter" w:hAnsi="Inter"/>
        </w:rPr>
        <w:t xml:space="preserve"> para un </w:t>
      </w:r>
      <w:proofErr w:type="spellStart"/>
      <w:r w:rsidRPr="009B12A8">
        <w:rPr>
          <w:rFonts w:ascii="Inter" w:hAnsi="Inter"/>
        </w:rPr>
        <w:t>acceso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rápido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modernos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sistemas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monitoreo</w:t>
      </w:r>
      <w:proofErr w:type="spellEnd"/>
      <w:r w:rsidRPr="009B12A8">
        <w:rPr>
          <w:rFonts w:ascii="Inter" w:hAnsi="Inter"/>
        </w:rPr>
        <w:t xml:space="preserve"> que </w:t>
      </w:r>
      <w:proofErr w:type="spellStart"/>
      <w:r w:rsidRPr="009B12A8">
        <w:rPr>
          <w:rFonts w:ascii="Inter" w:hAnsi="Inter"/>
        </w:rPr>
        <w:t>respaldan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mantenimiento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predictivo</w:t>
      </w:r>
      <w:proofErr w:type="spellEnd"/>
      <w:r w:rsidRPr="009B12A8">
        <w:rPr>
          <w:rFonts w:ascii="Inter" w:hAnsi="Inter"/>
        </w:rPr>
        <w:t xml:space="preserve">. Este </w:t>
      </w:r>
      <w:proofErr w:type="spellStart"/>
      <w:r w:rsidRPr="009B12A8">
        <w:rPr>
          <w:rFonts w:ascii="Inter" w:hAnsi="Inter"/>
        </w:rPr>
        <w:t>innovador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secador</w:t>
      </w:r>
      <w:proofErr w:type="spellEnd"/>
      <w:r w:rsidRPr="009B12A8">
        <w:rPr>
          <w:rFonts w:ascii="Inter" w:hAnsi="Inter"/>
        </w:rPr>
        <w:t xml:space="preserve"> es ideal para </w:t>
      </w:r>
      <w:proofErr w:type="spellStart"/>
      <w:r w:rsidRPr="009B12A8">
        <w:rPr>
          <w:rFonts w:ascii="Inter" w:hAnsi="Inter"/>
        </w:rPr>
        <w:t>procesos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industriales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exigentes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garantiza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alta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limpieza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constante</w:t>
      </w:r>
      <w:proofErr w:type="spellEnd"/>
      <w:r w:rsidRPr="009B12A8">
        <w:rPr>
          <w:rFonts w:ascii="Inter" w:hAnsi="Inter"/>
        </w:rPr>
        <w:t xml:space="preserve"> de la </w:t>
      </w:r>
      <w:proofErr w:type="spellStart"/>
      <w:r w:rsidRPr="009B12A8">
        <w:rPr>
          <w:rFonts w:ascii="Inter" w:hAnsi="Inter"/>
        </w:rPr>
        <w:t>superficie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alta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eficiencia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secado</w:t>
      </w:r>
      <w:proofErr w:type="spellEnd"/>
      <w:r w:rsidRPr="009B12A8">
        <w:rPr>
          <w:rFonts w:ascii="Inter" w:hAnsi="Inter"/>
        </w:rPr>
        <w:t>.</w:t>
      </w:r>
    </w:p>
    <w:p w14:paraId="329B2083" w14:textId="7945C942" w:rsidR="00AE49CF" w:rsidRPr="006D5238" w:rsidRDefault="006D5238" w:rsidP="00AE49CF">
      <w:pPr>
        <w:pStyle w:val="text"/>
        <w:suppressAutoHyphens/>
        <w:spacing w:before="240"/>
        <w:rPr>
          <w:rFonts w:ascii="Inter" w:hAnsi="Inter"/>
        </w:rPr>
      </w:pPr>
      <w:r w:rsidRPr="006D5238">
        <w:rPr>
          <w:rFonts w:ascii="Inter" w:hAnsi="Inter"/>
          <w:i/>
          <w:noProof/>
          <w:szCs w:val="22"/>
          <w:lang w:val="de-DE"/>
        </w:rPr>
        <w:drawing>
          <wp:inline distT="0" distB="0" distL="0" distR="0" wp14:anchorId="132C37EC" wp14:editId="46417C44">
            <wp:extent cx="4673040" cy="2495550"/>
            <wp:effectExtent l="0" t="0" r="0" b="0"/>
            <wp:docPr id="738284472" name="Grafik 1" descr="Ein Bild, das Maschine, Autoteile, Bautechnik, Moto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84472" name="Grafik 1" descr="Ein Bild, das Maschine, Autoteile, Bautechnik, Moto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73" cy="24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5C30" w14:textId="54DF84C9" w:rsidR="009B12A8" w:rsidRPr="009B12A8" w:rsidRDefault="009B12A8" w:rsidP="009B12A8">
      <w:pPr>
        <w:pStyle w:val="Kopfzeile"/>
        <w:spacing w:before="120" w:line="360" w:lineRule="auto"/>
        <w:rPr>
          <w:rFonts w:ascii="Inter" w:hAnsi="Inter"/>
          <w:iCs/>
          <w:sz w:val="20"/>
          <w:szCs w:val="18"/>
        </w:rPr>
      </w:pPr>
      <w:proofErr w:type="spellStart"/>
      <w:r w:rsidRPr="009B12A8">
        <w:rPr>
          <w:rFonts w:ascii="Inter" w:hAnsi="Inter"/>
          <w:b/>
          <w:bCs/>
          <w:iCs/>
          <w:sz w:val="20"/>
          <w:szCs w:val="18"/>
        </w:rPr>
        <w:t>Figura</w:t>
      </w:r>
      <w:proofErr w:type="spellEnd"/>
      <w:r w:rsidRPr="009B12A8">
        <w:rPr>
          <w:rFonts w:ascii="Inter" w:hAnsi="Inter"/>
          <w:b/>
          <w:bCs/>
          <w:iCs/>
          <w:sz w:val="20"/>
          <w:szCs w:val="18"/>
        </w:rPr>
        <w:t xml:space="preserve"> 1:</w:t>
      </w:r>
      <w:r w:rsidRPr="009B12A8">
        <w:rPr>
          <w:rFonts w:ascii="Inter" w:hAnsi="Inter"/>
          <w:iCs/>
          <w:sz w:val="20"/>
          <w:szCs w:val="18"/>
        </w:rPr>
        <w:t xml:space="preserve"> El nuevo </w:t>
      </w:r>
      <w:proofErr w:type="spellStart"/>
      <w:r w:rsidRPr="009B12A8">
        <w:rPr>
          <w:rFonts w:ascii="Inter" w:hAnsi="Inter"/>
          <w:iCs/>
          <w:sz w:val="20"/>
          <w:szCs w:val="18"/>
        </w:rPr>
        <w:t>secador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mecánico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T 150-300 </w:t>
      </w:r>
      <w:proofErr w:type="spellStart"/>
      <w:r w:rsidRPr="009B12A8">
        <w:rPr>
          <w:rFonts w:ascii="Inter" w:hAnsi="Inter"/>
          <w:iCs/>
          <w:sz w:val="20"/>
          <w:szCs w:val="18"/>
        </w:rPr>
        <w:t>establece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estándares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en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tecnología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9B12A8">
        <w:rPr>
          <w:rFonts w:ascii="Inter" w:hAnsi="Inter"/>
          <w:iCs/>
          <w:sz w:val="20"/>
          <w:szCs w:val="18"/>
        </w:rPr>
        <w:t>secado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moderna y </w:t>
      </w:r>
      <w:proofErr w:type="spellStart"/>
      <w:r w:rsidRPr="009B12A8">
        <w:rPr>
          <w:rFonts w:ascii="Inter" w:hAnsi="Inter"/>
          <w:iCs/>
          <w:sz w:val="20"/>
          <w:szCs w:val="18"/>
        </w:rPr>
        <w:t>tiene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una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cesta de </w:t>
      </w:r>
      <w:proofErr w:type="spellStart"/>
      <w:r w:rsidRPr="009B12A8">
        <w:rPr>
          <w:rFonts w:ascii="Inter" w:hAnsi="Inter"/>
          <w:iCs/>
          <w:sz w:val="20"/>
          <w:szCs w:val="18"/>
        </w:rPr>
        <w:t>criba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giratoria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con </w:t>
      </w:r>
      <w:proofErr w:type="spellStart"/>
      <w:r w:rsidRPr="009B12A8">
        <w:rPr>
          <w:rFonts w:ascii="Inter" w:hAnsi="Inter"/>
          <w:iCs/>
          <w:sz w:val="20"/>
          <w:szCs w:val="18"/>
        </w:rPr>
        <w:t>boquillas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9B12A8">
        <w:rPr>
          <w:rFonts w:ascii="Inter" w:hAnsi="Inter"/>
          <w:iCs/>
          <w:sz w:val="20"/>
          <w:szCs w:val="18"/>
        </w:rPr>
        <w:t>agua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integradas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para </w:t>
      </w:r>
      <w:proofErr w:type="spellStart"/>
      <w:r w:rsidRPr="009B12A8">
        <w:rPr>
          <w:rFonts w:ascii="Inter" w:hAnsi="Inter"/>
          <w:iCs/>
          <w:sz w:val="20"/>
          <w:szCs w:val="18"/>
        </w:rPr>
        <w:t>una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limpieza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completa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y </w:t>
      </w:r>
      <w:proofErr w:type="spellStart"/>
      <w:r w:rsidRPr="009B12A8">
        <w:rPr>
          <w:rFonts w:ascii="Inter" w:hAnsi="Inter"/>
          <w:iCs/>
          <w:sz w:val="20"/>
          <w:szCs w:val="18"/>
        </w:rPr>
        <w:t>una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rápida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eliminación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la </w:t>
      </w:r>
      <w:proofErr w:type="spellStart"/>
      <w:r w:rsidRPr="009B12A8">
        <w:rPr>
          <w:rFonts w:ascii="Inter" w:hAnsi="Inter"/>
          <w:iCs/>
          <w:sz w:val="20"/>
          <w:szCs w:val="18"/>
        </w:rPr>
        <w:t>humedad</w:t>
      </w:r>
      <w:proofErr w:type="spellEnd"/>
      <w:r w:rsidRPr="009B12A8">
        <w:rPr>
          <w:rFonts w:ascii="Inter" w:hAnsi="Inter"/>
          <w:iCs/>
          <w:sz w:val="20"/>
          <w:szCs w:val="18"/>
        </w:rPr>
        <w:t>.</w:t>
      </w:r>
    </w:p>
    <w:p w14:paraId="1A4B3CA2" w14:textId="4E09466C" w:rsidR="00B62EE8" w:rsidRPr="001F4C5C" w:rsidRDefault="009B12A8" w:rsidP="009B12A8">
      <w:pPr>
        <w:pStyle w:val="Kopfzeile"/>
        <w:spacing w:before="120" w:line="360" w:lineRule="auto"/>
        <w:rPr>
          <w:rFonts w:ascii="Inter" w:hAnsi="Inter"/>
          <w:i/>
          <w:sz w:val="20"/>
          <w:szCs w:val="18"/>
          <w:lang w:val="es-ES"/>
        </w:rPr>
      </w:pPr>
      <w:r w:rsidRPr="001F4C5C">
        <w:rPr>
          <w:rFonts w:ascii="Inter" w:hAnsi="Inter"/>
          <w:b/>
          <w:bCs/>
          <w:i/>
          <w:sz w:val="20"/>
          <w:szCs w:val="18"/>
          <w:lang w:val="es-ES"/>
        </w:rPr>
        <w:t>Fotografía:</w:t>
      </w:r>
      <w:r w:rsidRPr="001F4C5C">
        <w:rPr>
          <w:rFonts w:ascii="Inter" w:hAnsi="Inter"/>
          <w:i/>
          <w:sz w:val="20"/>
          <w:szCs w:val="18"/>
          <w:lang w:val="es-ES"/>
        </w:rPr>
        <w:t xml:space="preserve"> Herbold Meckesheim, Alemania</w:t>
      </w:r>
    </w:p>
    <w:p w14:paraId="79F71E40" w14:textId="77777777" w:rsidR="006D5238" w:rsidRPr="001F4C5C" w:rsidRDefault="006D5238" w:rsidP="006D5238">
      <w:pPr>
        <w:pStyle w:val="Kopfzeile"/>
        <w:spacing w:before="120" w:line="360" w:lineRule="auto"/>
        <w:rPr>
          <w:rFonts w:ascii="Inter" w:hAnsi="Inter" w:cs="Arial"/>
          <w:i/>
          <w:sz w:val="20"/>
          <w:lang w:val="es-ES"/>
        </w:rPr>
      </w:pPr>
    </w:p>
    <w:p w14:paraId="043B00E9" w14:textId="24E55320" w:rsidR="00AE49CF" w:rsidRPr="001F4C5C" w:rsidRDefault="009B12A8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  <w:lang w:val="es-ES"/>
        </w:rPr>
      </w:pPr>
      <w:r w:rsidRPr="001F4C5C">
        <w:rPr>
          <w:rFonts w:ascii="Inter" w:hAnsi="Inter"/>
          <w:b/>
          <w:bCs/>
          <w:color w:val="17365D" w:themeColor="text2" w:themeShade="BF"/>
          <w:sz w:val="24"/>
          <w:szCs w:val="22"/>
          <w:lang w:val="es-ES"/>
        </w:rPr>
        <w:t>Granulador: Máxima eficiencia energética</w:t>
      </w:r>
      <w:r w:rsidR="00AE49CF" w:rsidRPr="001F4C5C">
        <w:rPr>
          <w:rFonts w:ascii="Inter" w:hAnsi="Inter"/>
          <w:b/>
          <w:bCs/>
          <w:color w:val="17365D" w:themeColor="text2" w:themeShade="BF"/>
          <w:sz w:val="24"/>
          <w:szCs w:val="22"/>
          <w:lang w:val="es-ES"/>
        </w:rPr>
        <w:t xml:space="preserve"> </w:t>
      </w:r>
    </w:p>
    <w:p w14:paraId="03B25E16" w14:textId="3599C5A0" w:rsidR="009B12A8" w:rsidRPr="009B12A8" w:rsidRDefault="009B12A8" w:rsidP="009B12A8">
      <w:pPr>
        <w:pStyle w:val="text"/>
        <w:suppressAutoHyphens/>
        <w:spacing w:before="240"/>
        <w:rPr>
          <w:rFonts w:ascii="Inter" w:hAnsi="Inter"/>
        </w:rPr>
      </w:pPr>
      <w:r w:rsidRPr="001F4C5C">
        <w:rPr>
          <w:rFonts w:ascii="Inter" w:hAnsi="Inter"/>
          <w:lang w:val="es-ES"/>
        </w:rPr>
        <w:t xml:space="preserve">El próximo tamaño de los probados granuladores Herbold SMS, conocidos por su durabilidad y precisión, también se exhibirá en el pabellón 9. </w:t>
      </w:r>
      <w:r w:rsidRPr="009B12A8">
        <w:rPr>
          <w:rFonts w:ascii="Inter" w:hAnsi="Inter"/>
        </w:rPr>
        <w:t xml:space="preserve">El SMS 80-200 </w:t>
      </w:r>
      <w:proofErr w:type="spellStart"/>
      <w:r w:rsidRPr="009B12A8">
        <w:rPr>
          <w:rFonts w:ascii="Inter" w:hAnsi="Inter"/>
        </w:rPr>
        <w:t>está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especialmente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diseñado</w:t>
      </w:r>
      <w:proofErr w:type="spellEnd"/>
      <w:r w:rsidRPr="009B12A8">
        <w:rPr>
          <w:rFonts w:ascii="Inter" w:hAnsi="Inter"/>
        </w:rPr>
        <w:t xml:space="preserve"> para </w:t>
      </w:r>
      <w:proofErr w:type="spellStart"/>
      <w:r w:rsidRPr="009B12A8">
        <w:rPr>
          <w:rFonts w:ascii="Inter" w:hAnsi="Inter"/>
        </w:rPr>
        <w:t>aplicaciones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exigentes</w:t>
      </w:r>
      <w:proofErr w:type="spellEnd"/>
      <w:r w:rsidRPr="009B12A8">
        <w:rPr>
          <w:rFonts w:ascii="Inter" w:hAnsi="Inter"/>
        </w:rPr>
        <w:t xml:space="preserve">. La </w:t>
      </w:r>
      <w:proofErr w:type="spellStart"/>
      <w:r w:rsidRPr="009B12A8">
        <w:rPr>
          <w:rFonts w:ascii="Inter" w:hAnsi="Inter"/>
        </w:rPr>
        <w:t>combinación</w:t>
      </w:r>
      <w:proofErr w:type="spellEnd"/>
      <w:r w:rsidRPr="009B12A8">
        <w:rPr>
          <w:rFonts w:ascii="Inter" w:hAnsi="Inter"/>
        </w:rPr>
        <w:t xml:space="preserve"> de corte de doble </w:t>
      </w:r>
      <w:proofErr w:type="spellStart"/>
      <w:r w:rsidRPr="009B12A8">
        <w:rPr>
          <w:rFonts w:ascii="Inter" w:hAnsi="Inter"/>
        </w:rPr>
        <w:t>bisel</w:t>
      </w:r>
      <w:proofErr w:type="spellEnd"/>
      <w:r w:rsidRPr="009B12A8">
        <w:rPr>
          <w:rFonts w:ascii="Inter" w:hAnsi="Inter"/>
        </w:rPr>
        <w:t xml:space="preserve"> de bajo </w:t>
      </w:r>
      <w:proofErr w:type="spellStart"/>
      <w:r w:rsidRPr="009B12A8">
        <w:rPr>
          <w:rFonts w:ascii="Inter" w:hAnsi="Inter"/>
        </w:rPr>
        <w:t>consumo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cuchillas</w:t>
      </w:r>
      <w:proofErr w:type="spellEnd"/>
      <w:r w:rsidRPr="009B12A8">
        <w:rPr>
          <w:rFonts w:ascii="Inter" w:hAnsi="Inter"/>
        </w:rPr>
        <w:t xml:space="preserve"> de rotor y </w:t>
      </w:r>
      <w:proofErr w:type="spellStart"/>
      <w:r w:rsidRPr="009B12A8">
        <w:rPr>
          <w:rFonts w:ascii="Inter" w:hAnsi="Inter"/>
        </w:rPr>
        <w:t>estator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preajustables</w:t>
      </w:r>
      <w:proofErr w:type="spellEnd"/>
      <w:r w:rsidRPr="009B12A8">
        <w:rPr>
          <w:rFonts w:ascii="Inter" w:hAnsi="Inter"/>
        </w:rPr>
        <w:t xml:space="preserve"> produce un </w:t>
      </w:r>
      <w:proofErr w:type="spellStart"/>
      <w:r w:rsidRPr="009B12A8">
        <w:rPr>
          <w:rFonts w:ascii="Inter" w:hAnsi="Inter"/>
        </w:rPr>
        <w:t>triturado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uniforme</w:t>
      </w:r>
      <w:proofErr w:type="spellEnd"/>
      <w:r w:rsidRPr="009B12A8">
        <w:rPr>
          <w:rFonts w:ascii="Inter" w:hAnsi="Inter"/>
        </w:rPr>
        <w:t xml:space="preserve"> y de </w:t>
      </w:r>
      <w:proofErr w:type="spellStart"/>
      <w:r w:rsidRPr="009B12A8">
        <w:rPr>
          <w:rFonts w:ascii="Inter" w:hAnsi="Inter"/>
        </w:rPr>
        <w:t>alta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calidad</w:t>
      </w:r>
      <w:proofErr w:type="spellEnd"/>
      <w:r w:rsidRPr="009B12A8">
        <w:rPr>
          <w:rFonts w:ascii="Inter" w:hAnsi="Inter"/>
        </w:rPr>
        <w:t xml:space="preserve"> con </w:t>
      </w:r>
      <w:proofErr w:type="spellStart"/>
      <w:r w:rsidRPr="009B12A8">
        <w:rPr>
          <w:rFonts w:ascii="Inter" w:hAnsi="Inter"/>
        </w:rPr>
        <w:t>finos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mínimos</w:t>
      </w:r>
      <w:proofErr w:type="spellEnd"/>
      <w:r w:rsidRPr="009B12A8">
        <w:rPr>
          <w:rFonts w:ascii="Inter" w:hAnsi="Inter"/>
        </w:rPr>
        <w:t xml:space="preserve">. El </w:t>
      </w:r>
      <w:proofErr w:type="spellStart"/>
      <w:r w:rsidRPr="009B12A8">
        <w:rPr>
          <w:rFonts w:ascii="Inter" w:hAnsi="Inter"/>
        </w:rPr>
        <w:t>diseño</w:t>
      </w:r>
      <w:proofErr w:type="spellEnd"/>
      <w:r w:rsidRPr="009B12A8">
        <w:rPr>
          <w:rFonts w:ascii="Inter" w:hAnsi="Inter"/>
        </w:rPr>
        <w:t xml:space="preserve"> es </w:t>
      </w:r>
      <w:proofErr w:type="spellStart"/>
      <w:r w:rsidRPr="009B12A8">
        <w:rPr>
          <w:rFonts w:ascii="Inter" w:hAnsi="Inter"/>
        </w:rPr>
        <w:t>particularmente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fácil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mantener</w:t>
      </w:r>
      <w:proofErr w:type="spellEnd"/>
      <w:r w:rsidRPr="009B12A8">
        <w:rPr>
          <w:rFonts w:ascii="Inter" w:hAnsi="Inter"/>
        </w:rPr>
        <w:t xml:space="preserve">. El SMS 80-200 </w:t>
      </w:r>
      <w:proofErr w:type="spellStart"/>
      <w:r w:rsidRPr="009B12A8">
        <w:rPr>
          <w:rFonts w:ascii="Inter" w:hAnsi="Inter"/>
        </w:rPr>
        <w:t>está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equipado</w:t>
      </w:r>
      <w:proofErr w:type="spellEnd"/>
      <w:r w:rsidRPr="009B12A8">
        <w:rPr>
          <w:rFonts w:ascii="Inter" w:hAnsi="Inter"/>
        </w:rPr>
        <w:t xml:space="preserve"> con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carcasa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molino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giratorio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permite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cambios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rápidos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cuchillas</w:t>
      </w:r>
      <w:proofErr w:type="spellEnd"/>
      <w:r w:rsidRPr="009B12A8">
        <w:rPr>
          <w:rFonts w:ascii="Inter" w:hAnsi="Inter"/>
        </w:rPr>
        <w:t xml:space="preserve">, lo que reduce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tiempo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inactividad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los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costos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operativos</w:t>
      </w:r>
      <w:proofErr w:type="spellEnd"/>
      <w:r w:rsidRPr="009B12A8">
        <w:rPr>
          <w:rFonts w:ascii="Inter" w:hAnsi="Inter"/>
        </w:rPr>
        <w:t>.</w:t>
      </w:r>
    </w:p>
    <w:p w14:paraId="6CD0246B" w14:textId="77777777" w:rsidR="009B12A8" w:rsidRPr="009B12A8" w:rsidRDefault="009B12A8" w:rsidP="009B12A8">
      <w:pPr>
        <w:pStyle w:val="text"/>
        <w:suppressAutoHyphens/>
        <w:spacing w:before="240"/>
        <w:rPr>
          <w:rFonts w:ascii="Inter" w:hAnsi="Inter"/>
        </w:rPr>
      </w:pPr>
      <w:r w:rsidRPr="009B12A8">
        <w:rPr>
          <w:rFonts w:ascii="Inter" w:hAnsi="Inter"/>
        </w:rPr>
        <w:t xml:space="preserve">Como </w:t>
      </w:r>
      <w:proofErr w:type="spellStart"/>
      <w:r w:rsidRPr="009B12A8">
        <w:rPr>
          <w:rFonts w:ascii="Inter" w:hAnsi="Inter"/>
        </w:rPr>
        <w:t>modelo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más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grande</w:t>
      </w:r>
      <w:proofErr w:type="spellEnd"/>
      <w:r w:rsidRPr="009B12A8">
        <w:rPr>
          <w:rFonts w:ascii="Inter" w:hAnsi="Inter"/>
        </w:rPr>
        <w:t xml:space="preserve"> de la </w:t>
      </w:r>
      <w:proofErr w:type="spellStart"/>
      <w:r w:rsidRPr="009B12A8">
        <w:rPr>
          <w:rFonts w:ascii="Inter" w:hAnsi="Inter"/>
        </w:rPr>
        <w:t>serie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granulador</w:t>
      </w:r>
      <w:proofErr w:type="spellEnd"/>
      <w:r w:rsidRPr="009B12A8">
        <w:rPr>
          <w:rFonts w:ascii="Inter" w:hAnsi="Inter"/>
        </w:rPr>
        <w:t xml:space="preserve"> SMS 80-200 </w:t>
      </w:r>
      <w:proofErr w:type="spellStart"/>
      <w:r w:rsidRPr="009B12A8">
        <w:rPr>
          <w:rFonts w:ascii="Inter" w:hAnsi="Inter"/>
        </w:rPr>
        <w:t>logra</w:t>
      </w:r>
      <w:proofErr w:type="spellEnd"/>
      <w:r w:rsidRPr="009B12A8">
        <w:rPr>
          <w:rFonts w:ascii="Inter" w:hAnsi="Inter"/>
        </w:rPr>
        <w:t xml:space="preserve"> un alto </w:t>
      </w:r>
      <w:proofErr w:type="spellStart"/>
      <w:r w:rsidRPr="009B12A8">
        <w:rPr>
          <w:rFonts w:ascii="Inter" w:hAnsi="Inter"/>
        </w:rPr>
        <w:t>rendimiento</w:t>
      </w:r>
      <w:proofErr w:type="spellEnd"/>
      <w:r w:rsidRPr="009B12A8">
        <w:rPr>
          <w:rFonts w:ascii="Inter" w:hAnsi="Inter"/>
        </w:rPr>
        <w:t xml:space="preserve"> </w:t>
      </w:r>
      <w:proofErr w:type="gramStart"/>
      <w:r w:rsidRPr="009B12A8">
        <w:rPr>
          <w:rFonts w:ascii="Inter" w:hAnsi="Inter"/>
        </w:rPr>
        <w:t>para PET</w:t>
      </w:r>
      <w:proofErr w:type="gram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plásticos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rígidos</w:t>
      </w:r>
      <w:proofErr w:type="spellEnd"/>
      <w:r w:rsidRPr="009B12A8">
        <w:rPr>
          <w:rFonts w:ascii="Inter" w:hAnsi="Inter"/>
        </w:rPr>
        <w:t xml:space="preserve"> gracias a </w:t>
      </w:r>
      <w:proofErr w:type="spellStart"/>
      <w:r w:rsidRPr="009B12A8">
        <w:rPr>
          <w:rFonts w:ascii="Inter" w:hAnsi="Inter"/>
        </w:rPr>
        <w:t>su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diseño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robusto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alimentación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lastRenderedPageBreak/>
        <w:t>forzada</w:t>
      </w:r>
      <w:proofErr w:type="spellEnd"/>
      <w:r w:rsidRPr="009B12A8">
        <w:rPr>
          <w:rFonts w:ascii="Inter" w:hAnsi="Inter"/>
        </w:rPr>
        <w:t xml:space="preserve"> a </w:t>
      </w:r>
      <w:proofErr w:type="spellStart"/>
      <w:r w:rsidRPr="009B12A8">
        <w:rPr>
          <w:rFonts w:ascii="Inter" w:hAnsi="Inter"/>
        </w:rPr>
        <w:t>través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tres</w:t>
      </w:r>
      <w:proofErr w:type="spellEnd"/>
      <w:r w:rsidRPr="009B12A8">
        <w:rPr>
          <w:rFonts w:ascii="Inter" w:hAnsi="Inter"/>
        </w:rPr>
        <w:t xml:space="preserve"> tornillos de </w:t>
      </w:r>
      <w:proofErr w:type="spellStart"/>
      <w:r w:rsidRPr="009B12A8">
        <w:rPr>
          <w:rFonts w:ascii="Inter" w:hAnsi="Inter"/>
        </w:rPr>
        <w:t>alimentación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dispuestos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horizontalmente</w:t>
      </w:r>
      <w:proofErr w:type="spellEnd"/>
      <w:r w:rsidRPr="009B12A8">
        <w:rPr>
          <w:rFonts w:ascii="Inter" w:hAnsi="Inter"/>
        </w:rPr>
        <w:t xml:space="preserve">, ideal para </w:t>
      </w:r>
      <w:proofErr w:type="spellStart"/>
      <w:r w:rsidRPr="009B12A8">
        <w:rPr>
          <w:rFonts w:ascii="Inter" w:hAnsi="Inter"/>
        </w:rPr>
        <w:t>procesos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reciclaje</w:t>
      </w:r>
      <w:proofErr w:type="spellEnd"/>
      <w:r w:rsidRPr="009B12A8">
        <w:rPr>
          <w:rFonts w:ascii="Inter" w:hAnsi="Inter"/>
        </w:rPr>
        <w:t xml:space="preserve"> industrial de gran </w:t>
      </w:r>
      <w:proofErr w:type="spellStart"/>
      <w:r w:rsidRPr="009B12A8">
        <w:rPr>
          <w:rFonts w:ascii="Inter" w:hAnsi="Inter"/>
        </w:rPr>
        <w:t>volumen</w:t>
      </w:r>
      <w:proofErr w:type="spellEnd"/>
      <w:r w:rsidRPr="009B12A8">
        <w:rPr>
          <w:rFonts w:ascii="Inter" w:hAnsi="Inter"/>
        </w:rPr>
        <w:t>.</w:t>
      </w:r>
    </w:p>
    <w:p w14:paraId="669E8A69" w14:textId="08120014" w:rsidR="009B12A8" w:rsidRDefault="009B12A8" w:rsidP="009B12A8">
      <w:pPr>
        <w:pStyle w:val="text"/>
        <w:suppressAutoHyphens/>
        <w:spacing w:before="240"/>
      </w:pPr>
      <w:r w:rsidRPr="009B12A8">
        <w:rPr>
          <w:rFonts w:ascii="Inter" w:hAnsi="Inter"/>
        </w:rPr>
        <w:t xml:space="preserve">La </w:t>
      </w:r>
      <w:proofErr w:type="spellStart"/>
      <w:r w:rsidRPr="009B12A8">
        <w:rPr>
          <w:rFonts w:ascii="Inter" w:hAnsi="Inter"/>
        </w:rPr>
        <w:t>serie</w:t>
      </w:r>
      <w:proofErr w:type="spellEnd"/>
      <w:r w:rsidRPr="009B12A8">
        <w:rPr>
          <w:rFonts w:ascii="Inter" w:hAnsi="Inter"/>
        </w:rPr>
        <w:t xml:space="preserve"> SMS </w:t>
      </w:r>
      <w:proofErr w:type="spellStart"/>
      <w:r w:rsidRPr="009B12A8">
        <w:rPr>
          <w:rFonts w:ascii="Inter" w:hAnsi="Inter"/>
        </w:rPr>
        <w:t>está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optimizada</w:t>
      </w:r>
      <w:proofErr w:type="spellEnd"/>
      <w:r w:rsidRPr="009B12A8">
        <w:rPr>
          <w:rFonts w:ascii="Inter" w:hAnsi="Inter"/>
        </w:rPr>
        <w:t xml:space="preserve"> para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amplia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gama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materiales</w:t>
      </w:r>
      <w:proofErr w:type="spellEnd"/>
      <w:r w:rsidRPr="009B12A8">
        <w:rPr>
          <w:rFonts w:ascii="Inter" w:hAnsi="Inter"/>
        </w:rPr>
        <w:t xml:space="preserve"> y es </w:t>
      </w:r>
      <w:proofErr w:type="spellStart"/>
      <w:r w:rsidRPr="009B12A8">
        <w:rPr>
          <w:rFonts w:ascii="Inter" w:hAnsi="Inter"/>
        </w:rPr>
        <w:t>adecuada</w:t>
      </w:r>
      <w:proofErr w:type="spellEnd"/>
      <w:r w:rsidRPr="009B12A8">
        <w:rPr>
          <w:rFonts w:ascii="Inter" w:hAnsi="Inter"/>
        </w:rPr>
        <w:t xml:space="preserve"> para la </w:t>
      </w:r>
      <w:proofErr w:type="spellStart"/>
      <w:r w:rsidRPr="009B12A8">
        <w:rPr>
          <w:rFonts w:ascii="Inter" w:hAnsi="Inter"/>
        </w:rPr>
        <w:t>trituración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plásticos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estándar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PET y </w:t>
      </w:r>
      <w:proofErr w:type="spellStart"/>
      <w:r w:rsidRPr="009B12A8">
        <w:rPr>
          <w:rFonts w:ascii="Inter" w:hAnsi="Inter"/>
        </w:rPr>
        <w:t>plásticos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rígidos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así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para </w:t>
      </w:r>
      <w:proofErr w:type="spellStart"/>
      <w:r w:rsidRPr="009B12A8">
        <w:rPr>
          <w:rFonts w:ascii="Inter" w:hAnsi="Inter"/>
        </w:rPr>
        <w:t>aplicaciones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especiales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grumos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pesados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fibras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resistentes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películas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delgadas</w:t>
      </w:r>
      <w:proofErr w:type="spellEnd"/>
      <w:r w:rsidRPr="009B12A8">
        <w:rPr>
          <w:rFonts w:ascii="Inter" w:hAnsi="Inter"/>
        </w:rPr>
        <w:t xml:space="preserve"> o </w:t>
      </w:r>
      <w:proofErr w:type="spellStart"/>
      <w:r w:rsidRPr="009B12A8">
        <w:rPr>
          <w:rFonts w:ascii="Inter" w:hAnsi="Inter"/>
        </w:rPr>
        <w:t>grandes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cantidades</w:t>
      </w:r>
      <w:proofErr w:type="spellEnd"/>
      <w:r w:rsidRPr="009B12A8">
        <w:rPr>
          <w:rFonts w:ascii="Inter" w:hAnsi="Inter"/>
        </w:rPr>
        <w:t xml:space="preserve"> de material.</w:t>
      </w:r>
    </w:p>
    <w:p w14:paraId="2056DAB4" w14:textId="3B88EB02" w:rsidR="007D2956" w:rsidRDefault="006D5238" w:rsidP="007D2956">
      <w:pPr>
        <w:pStyle w:val="text"/>
        <w:suppressAutoHyphens/>
        <w:spacing w:before="240"/>
        <w:rPr>
          <w:rFonts w:ascii="Inter" w:hAnsi="Inter" w:cs="Arial"/>
          <w:i/>
          <w:noProof/>
          <w:szCs w:val="22"/>
        </w:rPr>
      </w:pPr>
      <w:r w:rsidRPr="006D5238">
        <w:rPr>
          <w:rFonts w:ascii="Inter" w:hAnsi="Inter" w:cs="Arial"/>
          <w:i/>
          <w:noProof/>
          <w:szCs w:val="22"/>
        </w:rPr>
        <w:drawing>
          <wp:inline distT="0" distB="0" distL="0" distR="0" wp14:anchorId="6C781726" wp14:editId="778ECC6D">
            <wp:extent cx="5934075" cy="3657600"/>
            <wp:effectExtent l="0" t="0" r="9525" b="0"/>
            <wp:docPr id="1752367401" name="Grafik 1" descr="Ein Bild, das Plastik, Kopier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67401" name="Grafik 1" descr="Ein Bild, das Plastik, Kopier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1B81" w14:textId="77777777" w:rsidR="009B12A8" w:rsidRPr="009B12A8" w:rsidRDefault="009B12A8" w:rsidP="009B12A8">
      <w:pPr>
        <w:pStyle w:val="Kopfzeile"/>
        <w:spacing w:before="120" w:line="360" w:lineRule="auto"/>
        <w:rPr>
          <w:rFonts w:ascii="Inter" w:hAnsi="Inter" w:cs="Arial"/>
          <w:iCs/>
          <w:sz w:val="20"/>
        </w:rPr>
      </w:pPr>
      <w:proofErr w:type="spellStart"/>
      <w:r w:rsidRPr="009B12A8">
        <w:rPr>
          <w:rFonts w:ascii="Inter" w:hAnsi="Inter" w:cs="Arial"/>
          <w:b/>
          <w:bCs/>
          <w:iCs/>
          <w:sz w:val="20"/>
        </w:rPr>
        <w:t>Figura</w:t>
      </w:r>
      <w:proofErr w:type="spellEnd"/>
      <w:r w:rsidRPr="009B12A8">
        <w:rPr>
          <w:rFonts w:ascii="Inter" w:hAnsi="Inter" w:cs="Arial"/>
          <w:b/>
          <w:bCs/>
          <w:iCs/>
          <w:sz w:val="20"/>
        </w:rPr>
        <w:t xml:space="preserve"> 2:</w:t>
      </w:r>
      <w:r w:rsidRPr="009B12A8">
        <w:rPr>
          <w:rFonts w:ascii="Inter" w:hAnsi="Inter" w:cs="Arial"/>
          <w:iCs/>
          <w:sz w:val="20"/>
        </w:rPr>
        <w:t xml:space="preserve"> El </w:t>
      </w:r>
      <w:proofErr w:type="spellStart"/>
      <w:r w:rsidRPr="009B12A8">
        <w:rPr>
          <w:rFonts w:ascii="Inter" w:hAnsi="Inter" w:cs="Arial"/>
          <w:iCs/>
          <w:sz w:val="20"/>
        </w:rPr>
        <w:t>granulador</w:t>
      </w:r>
      <w:proofErr w:type="spellEnd"/>
      <w:r w:rsidRPr="009B12A8">
        <w:rPr>
          <w:rFonts w:ascii="Inter" w:hAnsi="Inter" w:cs="Arial"/>
          <w:iCs/>
          <w:sz w:val="20"/>
        </w:rPr>
        <w:t xml:space="preserve"> SMS 80-200, </w:t>
      </w:r>
      <w:proofErr w:type="spellStart"/>
      <w:r w:rsidRPr="009B12A8">
        <w:rPr>
          <w:rFonts w:ascii="Inter" w:hAnsi="Inter" w:cs="Arial"/>
          <w:iCs/>
          <w:sz w:val="20"/>
        </w:rPr>
        <w:t>diseñado</w:t>
      </w:r>
      <w:proofErr w:type="spellEnd"/>
      <w:r w:rsidRPr="009B12A8">
        <w:rPr>
          <w:rFonts w:ascii="Inter" w:hAnsi="Inter" w:cs="Arial"/>
          <w:iCs/>
          <w:sz w:val="20"/>
        </w:rPr>
        <w:t xml:space="preserve"> para </w:t>
      </w:r>
      <w:proofErr w:type="spellStart"/>
      <w:r w:rsidRPr="009B12A8">
        <w:rPr>
          <w:rFonts w:ascii="Inter" w:hAnsi="Inter" w:cs="Arial"/>
          <w:iCs/>
          <w:sz w:val="20"/>
        </w:rPr>
        <w:t>procesos</w:t>
      </w:r>
      <w:proofErr w:type="spellEnd"/>
      <w:r w:rsidRPr="009B12A8">
        <w:rPr>
          <w:rFonts w:ascii="Inter" w:hAnsi="Inter" w:cs="Arial"/>
          <w:iCs/>
          <w:sz w:val="20"/>
        </w:rPr>
        <w:t xml:space="preserve"> de </w:t>
      </w:r>
      <w:proofErr w:type="spellStart"/>
      <w:r w:rsidRPr="009B12A8">
        <w:rPr>
          <w:rFonts w:ascii="Inter" w:hAnsi="Inter" w:cs="Arial"/>
          <w:iCs/>
          <w:sz w:val="20"/>
        </w:rPr>
        <w:t>reciclaje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exigentes</w:t>
      </w:r>
      <w:proofErr w:type="spellEnd"/>
      <w:r w:rsidRPr="009B12A8">
        <w:rPr>
          <w:rFonts w:ascii="Inter" w:hAnsi="Inter" w:cs="Arial"/>
          <w:iCs/>
          <w:sz w:val="20"/>
        </w:rPr>
        <w:t xml:space="preserve">, </w:t>
      </w:r>
      <w:proofErr w:type="spellStart"/>
      <w:r w:rsidRPr="009B12A8">
        <w:rPr>
          <w:rFonts w:ascii="Inter" w:hAnsi="Inter" w:cs="Arial"/>
          <w:iCs/>
          <w:sz w:val="20"/>
        </w:rPr>
        <w:t>impresiona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por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su</w:t>
      </w:r>
      <w:proofErr w:type="spellEnd"/>
      <w:r w:rsidRPr="009B12A8">
        <w:rPr>
          <w:rFonts w:ascii="Inter" w:hAnsi="Inter" w:cs="Arial"/>
          <w:iCs/>
          <w:sz w:val="20"/>
        </w:rPr>
        <w:t xml:space="preserve"> alto </w:t>
      </w:r>
      <w:proofErr w:type="spellStart"/>
      <w:r w:rsidRPr="009B12A8">
        <w:rPr>
          <w:rFonts w:ascii="Inter" w:hAnsi="Inter" w:cs="Arial"/>
          <w:iCs/>
          <w:sz w:val="20"/>
        </w:rPr>
        <w:t>rendimiento</w:t>
      </w:r>
      <w:proofErr w:type="spellEnd"/>
      <w:r w:rsidRPr="009B12A8">
        <w:rPr>
          <w:rFonts w:ascii="Inter" w:hAnsi="Inter" w:cs="Arial"/>
          <w:iCs/>
          <w:sz w:val="20"/>
        </w:rPr>
        <w:t xml:space="preserve">, </w:t>
      </w:r>
      <w:proofErr w:type="spellStart"/>
      <w:r w:rsidRPr="009B12A8">
        <w:rPr>
          <w:rFonts w:ascii="Inter" w:hAnsi="Inter" w:cs="Arial"/>
          <w:iCs/>
          <w:sz w:val="20"/>
        </w:rPr>
        <w:t>trituración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precisa</w:t>
      </w:r>
      <w:proofErr w:type="spellEnd"/>
      <w:r w:rsidRPr="009B12A8">
        <w:rPr>
          <w:rFonts w:ascii="Inter" w:hAnsi="Inter" w:cs="Arial"/>
          <w:iCs/>
          <w:sz w:val="20"/>
        </w:rPr>
        <w:t xml:space="preserve"> con </w:t>
      </w:r>
      <w:proofErr w:type="spellStart"/>
      <w:r w:rsidRPr="009B12A8">
        <w:rPr>
          <w:rFonts w:ascii="Inter" w:hAnsi="Inter" w:cs="Arial"/>
          <w:iCs/>
          <w:sz w:val="20"/>
        </w:rPr>
        <w:t>mínimos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finos</w:t>
      </w:r>
      <w:proofErr w:type="spellEnd"/>
      <w:r w:rsidRPr="009B12A8">
        <w:rPr>
          <w:rFonts w:ascii="Inter" w:hAnsi="Inter" w:cs="Arial"/>
          <w:iCs/>
          <w:sz w:val="20"/>
        </w:rPr>
        <w:t xml:space="preserve"> y </w:t>
      </w:r>
      <w:proofErr w:type="spellStart"/>
      <w:r w:rsidRPr="009B12A8">
        <w:rPr>
          <w:rFonts w:ascii="Inter" w:hAnsi="Inter" w:cs="Arial"/>
          <w:iCs/>
          <w:sz w:val="20"/>
        </w:rPr>
        <w:t>cambios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rápidos</w:t>
      </w:r>
      <w:proofErr w:type="spellEnd"/>
      <w:r w:rsidRPr="009B12A8">
        <w:rPr>
          <w:rFonts w:ascii="Inter" w:hAnsi="Inter" w:cs="Arial"/>
          <w:iCs/>
          <w:sz w:val="20"/>
        </w:rPr>
        <w:t xml:space="preserve"> de </w:t>
      </w:r>
      <w:proofErr w:type="spellStart"/>
      <w:r w:rsidRPr="009B12A8">
        <w:rPr>
          <w:rFonts w:ascii="Inter" w:hAnsi="Inter" w:cs="Arial"/>
          <w:iCs/>
          <w:sz w:val="20"/>
        </w:rPr>
        <w:t>cuchillas</w:t>
      </w:r>
      <w:proofErr w:type="spellEnd"/>
      <w:r w:rsidRPr="009B12A8">
        <w:rPr>
          <w:rFonts w:ascii="Inter" w:hAnsi="Inter" w:cs="Arial"/>
          <w:iCs/>
          <w:sz w:val="20"/>
        </w:rPr>
        <w:t xml:space="preserve"> para </w:t>
      </w:r>
      <w:proofErr w:type="spellStart"/>
      <w:r w:rsidRPr="009B12A8">
        <w:rPr>
          <w:rFonts w:ascii="Inter" w:hAnsi="Inter" w:cs="Arial"/>
          <w:iCs/>
          <w:sz w:val="20"/>
        </w:rPr>
        <w:t>una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máxima</w:t>
      </w:r>
      <w:proofErr w:type="spellEnd"/>
      <w:r w:rsidRPr="009B12A8">
        <w:rPr>
          <w:rFonts w:ascii="Inter" w:hAnsi="Inter" w:cs="Arial"/>
          <w:iCs/>
          <w:sz w:val="20"/>
        </w:rPr>
        <w:t xml:space="preserve"> </w:t>
      </w:r>
      <w:proofErr w:type="spellStart"/>
      <w:r w:rsidRPr="009B12A8">
        <w:rPr>
          <w:rFonts w:ascii="Inter" w:hAnsi="Inter" w:cs="Arial"/>
          <w:iCs/>
          <w:sz w:val="20"/>
        </w:rPr>
        <w:t>eficiencia</w:t>
      </w:r>
      <w:proofErr w:type="spellEnd"/>
      <w:r w:rsidRPr="009B12A8">
        <w:rPr>
          <w:rFonts w:ascii="Inter" w:hAnsi="Inter" w:cs="Arial"/>
          <w:iCs/>
          <w:sz w:val="20"/>
        </w:rPr>
        <w:t>.</w:t>
      </w:r>
    </w:p>
    <w:p w14:paraId="4E9638B1" w14:textId="5B85072A" w:rsidR="006D5238" w:rsidRPr="001F4C5C" w:rsidRDefault="009B12A8" w:rsidP="009B12A8">
      <w:pPr>
        <w:pStyle w:val="Kopfzeile"/>
        <w:spacing w:before="120" w:line="360" w:lineRule="auto"/>
        <w:rPr>
          <w:rFonts w:ascii="Inter" w:hAnsi="Inter" w:cs="Arial"/>
          <w:i/>
          <w:sz w:val="20"/>
          <w:lang w:val="es-ES"/>
        </w:rPr>
      </w:pPr>
      <w:r w:rsidRPr="001F4C5C">
        <w:rPr>
          <w:rFonts w:ascii="Inter" w:hAnsi="Inter" w:cs="Arial"/>
          <w:b/>
          <w:bCs/>
          <w:i/>
          <w:sz w:val="20"/>
          <w:lang w:val="es-ES"/>
        </w:rPr>
        <w:t xml:space="preserve">Fotografía: </w:t>
      </w:r>
      <w:r w:rsidRPr="001F4C5C">
        <w:rPr>
          <w:rFonts w:ascii="Inter" w:hAnsi="Inter" w:cs="Arial"/>
          <w:i/>
          <w:sz w:val="20"/>
          <w:lang w:val="es-ES"/>
        </w:rPr>
        <w:t>Herbold Meckesheim, Alemania</w:t>
      </w:r>
    </w:p>
    <w:p w14:paraId="12D8A3FD" w14:textId="77777777" w:rsidR="009B12A8" w:rsidRPr="001F4C5C" w:rsidRDefault="009B12A8" w:rsidP="009B12A8">
      <w:pPr>
        <w:pStyle w:val="Kopfzeile"/>
        <w:spacing w:before="120" w:line="360" w:lineRule="auto"/>
        <w:rPr>
          <w:rFonts w:ascii="Inter" w:hAnsi="Inter" w:cs="Arial"/>
          <w:i/>
          <w:sz w:val="20"/>
          <w:lang w:val="es-ES"/>
        </w:rPr>
      </w:pPr>
    </w:p>
    <w:p w14:paraId="2F66FF26" w14:textId="77777777" w:rsidR="009B12A8" w:rsidRDefault="009B12A8" w:rsidP="009B12A8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En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el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pabellón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reciclaje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: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Separación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precisa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la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densidad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contecnología</w:t>
      </w:r>
      <w:proofErr w:type="spellEnd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9B12A8">
        <w:rPr>
          <w:rFonts w:ascii="Inter" w:hAnsi="Inter"/>
          <w:b/>
          <w:bCs/>
          <w:color w:val="17365D" w:themeColor="text2" w:themeShade="BF"/>
          <w:sz w:val="24"/>
          <w:szCs w:val="22"/>
        </w:rPr>
        <w:t>hidrociclón</w:t>
      </w:r>
      <w:proofErr w:type="spellEnd"/>
    </w:p>
    <w:p w14:paraId="6EDBF286" w14:textId="2E207CF8" w:rsidR="009B12A8" w:rsidRPr="009B12A8" w:rsidRDefault="009B12A8" w:rsidP="009B12A8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r w:rsidRPr="009B12A8">
        <w:rPr>
          <w:rFonts w:ascii="Inter" w:hAnsi="Inter"/>
        </w:rPr>
        <w:t xml:space="preserve">En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pabellón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reciclaje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Coperion</w:t>
      </w:r>
      <w:proofErr w:type="spellEnd"/>
      <w:r w:rsidRPr="009B12A8">
        <w:rPr>
          <w:rFonts w:ascii="Inter" w:hAnsi="Inter"/>
        </w:rPr>
        <w:t xml:space="preserve"> y Herbold </w:t>
      </w:r>
      <w:proofErr w:type="spellStart"/>
      <w:r w:rsidRPr="009B12A8">
        <w:rPr>
          <w:rFonts w:ascii="Inter" w:hAnsi="Inter"/>
        </w:rPr>
        <w:t>en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área</w:t>
      </w:r>
      <w:proofErr w:type="spellEnd"/>
      <w:r w:rsidRPr="009B12A8">
        <w:rPr>
          <w:rFonts w:ascii="Inter" w:hAnsi="Inter"/>
        </w:rPr>
        <w:t xml:space="preserve"> exterior (FG/CE07), se </w:t>
      </w:r>
      <w:proofErr w:type="spellStart"/>
      <w:r w:rsidRPr="009B12A8">
        <w:rPr>
          <w:rFonts w:ascii="Inter" w:hAnsi="Inter"/>
        </w:rPr>
        <w:t>presentará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etapa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separación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hidrociclones</w:t>
      </w:r>
      <w:proofErr w:type="spellEnd"/>
      <w:r w:rsidRPr="009B12A8">
        <w:rPr>
          <w:rFonts w:ascii="Inter" w:hAnsi="Inter"/>
        </w:rPr>
        <w:t xml:space="preserve"> Herbold, un </w:t>
      </w:r>
      <w:proofErr w:type="spellStart"/>
      <w:r w:rsidRPr="009B12A8">
        <w:rPr>
          <w:rFonts w:ascii="Inter" w:hAnsi="Inter"/>
        </w:rPr>
        <w:t>componente</w:t>
      </w:r>
      <w:proofErr w:type="spellEnd"/>
      <w:r w:rsidRPr="009B12A8">
        <w:rPr>
          <w:rFonts w:ascii="Inter" w:hAnsi="Inter"/>
        </w:rPr>
        <w:t xml:space="preserve"> central para la </w:t>
      </w:r>
      <w:proofErr w:type="spellStart"/>
      <w:r w:rsidRPr="009B12A8">
        <w:rPr>
          <w:rFonts w:ascii="Inter" w:hAnsi="Inter"/>
        </w:rPr>
        <w:t>separación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precisa</w:t>
      </w:r>
      <w:proofErr w:type="spellEnd"/>
      <w:r w:rsidRPr="009B12A8">
        <w:rPr>
          <w:rFonts w:ascii="Inter" w:hAnsi="Inter"/>
        </w:rPr>
        <w:t xml:space="preserve"> del material </w:t>
      </w:r>
      <w:proofErr w:type="spellStart"/>
      <w:r w:rsidRPr="009B12A8">
        <w:rPr>
          <w:rFonts w:ascii="Inter" w:hAnsi="Inter"/>
        </w:rPr>
        <w:t>por</w:t>
      </w:r>
      <w:proofErr w:type="spellEnd"/>
      <w:r w:rsidRPr="009B12A8">
        <w:rPr>
          <w:rFonts w:ascii="Inter" w:hAnsi="Inter"/>
        </w:rPr>
        <w:t xml:space="preserve"> medio de </w:t>
      </w:r>
      <w:proofErr w:type="spellStart"/>
      <w:r w:rsidRPr="009B12A8">
        <w:rPr>
          <w:rFonts w:ascii="Inter" w:hAnsi="Inter"/>
        </w:rPr>
        <w:t>fuerzas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centrífugas</w:t>
      </w:r>
      <w:proofErr w:type="spellEnd"/>
      <w:r w:rsidRPr="009B12A8">
        <w:rPr>
          <w:rFonts w:ascii="Inter" w:hAnsi="Inter"/>
        </w:rPr>
        <w:t xml:space="preserve">. La </w:t>
      </w:r>
      <w:proofErr w:type="spellStart"/>
      <w:r w:rsidRPr="009B12A8">
        <w:rPr>
          <w:rFonts w:ascii="Inter" w:hAnsi="Inter"/>
        </w:rPr>
        <w:t>etapa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lastRenderedPageBreak/>
        <w:t>hidrociclón</w:t>
      </w:r>
      <w:proofErr w:type="spellEnd"/>
      <w:r w:rsidRPr="009B12A8">
        <w:rPr>
          <w:rFonts w:ascii="Inter" w:hAnsi="Inter"/>
        </w:rPr>
        <w:t xml:space="preserve"> de Herbold </w:t>
      </w:r>
      <w:proofErr w:type="spellStart"/>
      <w:r w:rsidRPr="009B12A8">
        <w:rPr>
          <w:rFonts w:ascii="Inter" w:hAnsi="Inter"/>
        </w:rPr>
        <w:t>mejora</w:t>
      </w:r>
      <w:proofErr w:type="spellEnd"/>
      <w:r w:rsidRPr="009B12A8">
        <w:rPr>
          <w:rFonts w:ascii="Inter" w:hAnsi="Inter"/>
        </w:rPr>
        <w:t xml:space="preserve"> la </w:t>
      </w:r>
      <w:proofErr w:type="spellStart"/>
      <w:r w:rsidRPr="009B12A8">
        <w:rPr>
          <w:rFonts w:ascii="Inter" w:hAnsi="Inter"/>
        </w:rPr>
        <w:t>limpieza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plásticos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durante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reciclaje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prolonga</w:t>
      </w:r>
      <w:proofErr w:type="spellEnd"/>
      <w:r w:rsidRPr="009B12A8">
        <w:rPr>
          <w:rFonts w:ascii="Inter" w:hAnsi="Inter"/>
        </w:rPr>
        <w:t xml:space="preserve"> la </w:t>
      </w:r>
      <w:proofErr w:type="spellStart"/>
      <w:r w:rsidRPr="009B12A8">
        <w:rPr>
          <w:rFonts w:ascii="Inter" w:hAnsi="Inter"/>
        </w:rPr>
        <w:t>vida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útil</w:t>
      </w:r>
      <w:proofErr w:type="spellEnd"/>
      <w:r w:rsidRPr="009B12A8">
        <w:rPr>
          <w:rFonts w:ascii="Inter" w:hAnsi="Inter"/>
        </w:rPr>
        <w:t xml:space="preserve"> del </w:t>
      </w:r>
      <w:proofErr w:type="spellStart"/>
      <w:r w:rsidRPr="009B12A8">
        <w:rPr>
          <w:rFonts w:ascii="Inter" w:hAnsi="Inter"/>
        </w:rPr>
        <w:t>equipo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aumenta</w:t>
      </w:r>
      <w:proofErr w:type="spellEnd"/>
      <w:r w:rsidRPr="009B12A8">
        <w:rPr>
          <w:rFonts w:ascii="Inter" w:hAnsi="Inter"/>
        </w:rPr>
        <w:t xml:space="preserve"> la </w:t>
      </w:r>
      <w:proofErr w:type="spellStart"/>
      <w:r w:rsidRPr="009B12A8">
        <w:rPr>
          <w:rFonts w:ascii="Inter" w:hAnsi="Inter"/>
        </w:rPr>
        <w:t>calidad</w:t>
      </w:r>
      <w:proofErr w:type="spellEnd"/>
      <w:r w:rsidRPr="009B12A8">
        <w:rPr>
          <w:rFonts w:ascii="Inter" w:hAnsi="Inter"/>
        </w:rPr>
        <w:t xml:space="preserve"> del </w:t>
      </w:r>
      <w:proofErr w:type="spellStart"/>
      <w:r w:rsidRPr="009B12A8">
        <w:rPr>
          <w:rFonts w:ascii="Inter" w:hAnsi="Inter"/>
        </w:rPr>
        <w:t>producto</w:t>
      </w:r>
      <w:proofErr w:type="spellEnd"/>
      <w:r w:rsidRPr="009B12A8">
        <w:rPr>
          <w:rFonts w:ascii="Inter" w:hAnsi="Inter"/>
        </w:rPr>
        <w:t>.</w:t>
      </w:r>
    </w:p>
    <w:p w14:paraId="26F52508" w14:textId="06F3EF87" w:rsidR="009B12A8" w:rsidRDefault="009B12A8" w:rsidP="009B12A8">
      <w:pPr>
        <w:pStyle w:val="text"/>
        <w:suppressAutoHyphens/>
        <w:spacing w:before="240"/>
      </w:pPr>
      <w:r w:rsidRPr="009B12A8">
        <w:rPr>
          <w:rFonts w:ascii="Inter" w:hAnsi="Inter"/>
        </w:rPr>
        <w:t xml:space="preserve">La </w:t>
      </w:r>
      <w:proofErr w:type="spellStart"/>
      <w:r w:rsidRPr="009B12A8">
        <w:rPr>
          <w:rFonts w:ascii="Inter" w:hAnsi="Inter"/>
        </w:rPr>
        <w:t>etapa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separación</w:t>
      </w:r>
      <w:proofErr w:type="spellEnd"/>
      <w:r w:rsidRPr="009B12A8">
        <w:rPr>
          <w:rFonts w:ascii="Inter" w:hAnsi="Inter"/>
        </w:rPr>
        <w:t xml:space="preserve"> del </w:t>
      </w:r>
      <w:proofErr w:type="spellStart"/>
      <w:r w:rsidRPr="009B12A8">
        <w:rPr>
          <w:rFonts w:ascii="Inter" w:hAnsi="Inter"/>
        </w:rPr>
        <w:t>hidrociclón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garantiza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separación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alta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densidad</w:t>
      </w:r>
      <w:proofErr w:type="spellEnd"/>
      <w:r w:rsidRPr="009B12A8">
        <w:rPr>
          <w:rFonts w:ascii="Inter" w:hAnsi="Inter"/>
        </w:rPr>
        <w:t xml:space="preserve">, se </w:t>
      </w:r>
      <w:proofErr w:type="spellStart"/>
      <w:r w:rsidRPr="009B12A8">
        <w:rPr>
          <w:rFonts w:ascii="Inter" w:hAnsi="Inter"/>
        </w:rPr>
        <w:t>puede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adaptar</w:t>
      </w:r>
      <w:proofErr w:type="spellEnd"/>
      <w:r w:rsidRPr="009B12A8">
        <w:rPr>
          <w:rFonts w:ascii="Inter" w:hAnsi="Inter"/>
        </w:rPr>
        <w:t xml:space="preserve"> a </w:t>
      </w:r>
      <w:proofErr w:type="spellStart"/>
      <w:r w:rsidRPr="009B12A8">
        <w:rPr>
          <w:rFonts w:ascii="Inter" w:hAnsi="Inter"/>
        </w:rPr>
        <w:t>diferentes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aplicaciones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permite</w:t>
      </w:r>
      <w:proofErr w:type="spellEnd"/>
      <w:r w:rsidRPr="009B12A8">
        <w:rPr>
          <w:rFonts w:ascii="Inter" w:hAnsi="Inter"/>
        </w:rPr>
        <w:t xml:space="preserve"> un </w:t>
      </w:r>
      <w:proofErr w:type="spellStart"/>
      <w:r w:rsidRPr="009B12A8">
        <w:rPr>
          <w:rFonts w:ascii="Inter" w:hAnsi="Inter"/>
        </w:rPr>
        <w:t>efecto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lavado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adicional</w:t>
      </w:r>
      <w:proofErr w:type="spellEnd"/>
      <w:r w:rsidRPr="009B12A8">
        <w:rPr>
          <w:rFonts w:ascii="Inter" w:hAnsi="Inter"/>
        </w:rPr>
        <w:t xml:space="preserve">, </w:t>
      </w:r>
      <w:proofErr w:type="spellStart"/>
      <w:r w:rsidRPr="009B12A8">
        <w:rPr>
          <w:rFonts w:ascii="Inter" w:hAnsi="Inter"/>
        </w:rPr>
        <w:t>así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una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eliminación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eficiente</w:t>
      </w:r>
      <w:proofErr w:type="spellEnd"/>
      <w:r w:rsidRPr="009B12A8">
        <w:rPr>
          <w:rFonts w:ascii="Inter" w:hAnsi="Inter"/>
        </w:rPr>
        <w:t xml:space="preserve"> de las </w:t>
      </w:r>
      <w:proofErr w:type="spellStart"/>
      <w:r w:rsidRPr="009B12A8">
        <w:rPr>
          <w:rFonts w:ascii="Inter" w:hAnsi="Inter"/>
        </w:rPr>
        <w:t>impurezas</w:t>
      </w:r>
      <w:proofErr w:type="spellEnd"/>
      <w:r w:rsidRPr="009B12A8">
        <w:rPr>
          <w:rFonts w:ascii="Inter" w:hAnsi="Inter"/>
        </w:rPr>
        <w:t xml:space="preserve">. Además, la platina </w:t>
      </w:r>
      <w:proofErr w:type="spellStart"/>
      <w:r w:rsidRPr="009B12A8">
        <w:rPr>
          <w:rFonts w:ascii="Inter" w:hAnsi="Inter"/>
        </w:rPr>
        <w:t>puede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separar</w:t>
      </w:r>
      <w:proofErr w:type="spellEnd"/>
      <w:r w:rsidRPr="009B12A8">
        <w:rPr>
          <w:rFonts w:ascii="Inter" w:hAnsi="Inter"/>
        </w:rPr>
        <w:t xml:space="preserve"> de forma </w:t>
      </w:r>
      <w:proofErr w:type="spellStart"/>
      <w:r w:rsidRPr="009B12A8">
        <w:rPr>
          <w:rFonts w:ascii="Inter" w:hAnsi="Inter"/>
        </w:rPr>
        <w:t>fiable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sustancias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extrañas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como</w:t>
      </w:r>
      <w:proofErr w:type="spellEnd"/>
      <w:r w:rsidRPr="009B12A8">
        <w:rPr>
          <w:rFonts w:ascii="Inter" w:hAnsi="Inter"/>
        </w:rPr>
        <w:t xml:space="preserve"> arena, </w:t>
      </w:r>
      <w:proofErr w:type="spellStart"/>
      <w:r w:rsidRPr="009B12A8">
        <w:rPr>
          <w:rFonts w:ascii="Inter" w:hAnsi="Inter"/>
        </w:rPr>
        <w:t>vidrio</w:t>
      </w:r>
      <w:proofErr w:type="spellEnd"/>
      <w:r w:rsidRPr="009B12A8">
        <w:rPr>
          <w:rFonts w:ascii="Inter" w:hAnsi="Inter"/>
        </w:rPr>
        <w:t xml:space="preserve"> o </w:t>
      </w:r>
      <w:proofErr w:type="spellStart"/>
      <w:r w:rsidRPr="009B12A8">
        <w:rPr>
          <w:rFonts w:ascii="Inter" w:hAnsi="Inter"/>
        </w:rPr>
        <w:t>metales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mediante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hidrociclones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pesados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lavados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muy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turbulentos</w:t>
      </w:r>
      <w:proofErr w:type="spellEnd"/>
      <w:r w:rsidRPr="009B12A8">
        <w:rPr>
          <w:rFonts w:ascii="Inter" w:hAnsi="Inter"/>
        </w:rPr>
        <w:t xml:space="preserve">. El </w:t>
      </w:r>
      <w:proofErr w:type="spellStart"/>
      <w:r w:rsidRPr="009B12A8">
        <w:rPr>
          <w:rFonts w:ascii="Inter" w:hAnsi="Inter"/>
        </w:rPr>
        <w:t>sistema</w:t>
      </w:r>
      <w:proofErr w:type="spellEnd"/>
      <w:r w:rsidRPr="009B12A8">
        <w:rPr>
          <w:rFonts w:ascii="Inter" w:hAnsi="Inter"/>
        </w:rPr>
        <w:t xml:space="preserve"> también </w:t>
      </w:r>
      <w:proofErr w:type="spellStart"/>
      <w:r w:rsidRPr="009B12A8">
        <w:rPr>
          <w:rFonts w:ascii="Inter" w:hAnsi="Inter"/>
        </w:rPr>
        <w:t>incluye</w:t>
      </w:r>
      <w:proofErr w:type="spellEnd"/>
      <w:r w:rsidRPr="009B12A8">
        <w:rPr>
          <w:rFonts w:ascii="Inter" w:hAnsi="Inter"/>
        </w:rPr>
        <w:t xml:space="preserve"> un </w:t>
      </w:r>
      <w:proofErr w:type="spellStart"/>
      <w:r w:rsidRPr="009B12A8">
        <w:rPr>
          <w:rFonts w:ascii="Inter" w:hAnsi="Inter"/>
        </w:rPr>
        <w:t>depurador</w:t>
      </w:r>
      <w:proofErr w:type="spellEnd"/>
      <w:r w:rsidRPr="009B12A8">
        <w:rPr>
          <w:rFonts w:ascii="Inter" w:hAnsi="Inter"/>
        </w:rPr>
        <w:t xml:space="preserve"> de </w:t>
      </w:r>
      <w:proofErr w:type="spellStart"/>
      <w:r w:rsidRPr="009B12A8">
        <w:rPr>
          <w:rFonts w:ascii="Inter" w:hAnsi="Inter"/>
        </w:rPr>
        <w:t>fricción</w:t>
      </w:r>
      <w:proofErr w:type="spellEnd"/>
      <w:r w:rsidRPr="009B12A8">
        <w:rPr>
          <w:rFonts w:ascii="Inter" w:hAnsi="Inter"/>
        </w:rPr>
        <w:t xml:space="preserve"> que </w:t>
      </w:r>
      <w:proofErr w:type="spellStart"/>
      <w:r w:rsidRPr="009B12A8">
        <w:rPr>
          <w:rFonts w:ascii="Inter" w:hAnsi="Inter"/>
        </w:rPr>
        <w:t>puede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separar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eficazmente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el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papel</w:t>
      </w:r>
      <w:proofErr w:type="spellEnd"/>
      <w:r w:rsidRPr="009B12A8">
        <w:rPr>
          <w:rFonts w:ascii="Inter" w:hAnsi="Inter"/>
        </w:rPr>
        <w:t xml:space="preserve"> y </w:t>
      </w:r>
      <w:proofErr w:type="spellStart"/>
      <w:r w:rsidRPr="009B12A8">
        <w:rPr>
          <w:rFonts w:ascii="Inter" w:hAnsi="Inter"/>
        </w:rPr>
        <w:t>otros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materiales</w:t>
      </w:r>
      <w:proofErr w:type="spellEnd"/>
      <w:r w:rsidRPr="009B12A8">
        <w:rPr>
          <w:rFonts w:ascii="Inter" w:hAnsi="Inter"/>
        </w:rPr>
        <w:t xml:space="preserve"> </w:t>
      </w:r>
      <w:proofErr w:type="spellStart"/>
      <w:r w:rsidRPr="009B12A8">
        <w:rPr>
          <w:rFonts w:ascii="Inter" w:hAnsi="Inter"/>
        </w:rPr>
        <w:t>fibrosos</w:t>
      </w:r>
      <w:proofErr w:type="spellEnd"/>
      <w:r w:rsidRPr="009B12A8">
        <w:rPr>
          <w:rFonts w:ascii="Inter" w:hAnsi="Inter"/>
        </w:rPr>
        <w:t>.</w:t>
      </w:r>
    </w:p>
    <w:p w14:paraId="259A5CB4" w14:textId="2E0DFDAD" w:rsidR="00AE49CF" w:rsidRPr="006D5238" w:rsidRDefault="00B62EE8" w:rsidP="00AE49CF">
      <w:pPr>
        <w:pStyle w:val="text"/>
        <w:suppressAutoHyphens/>
        <w:spacing w:before="240"/>
        <w:rPr>
          <w:rFonts w:ascii="Inter" w:hAnsi="Inter"/>
        </w:rPr>
      </w:pPr>
      <w:r w:rsidRPr="006D5238">
        <w:rPr>
          <w:rFonts w:ascii="Inter" w:hAnsi="Inter" w:cs="Arial"/>
          <w:i/>
          <w:noProof/>
          <w:szCs w:val="22"/>
        </w:rPr>
        <w:drawing>
          <wp:inline distT="0" distB="0" distL="0" distR="0" wp14:anchorId="4E83877D" wp14:editId="6B8417BC">
            <wp:extent cx="5429250" cy="2997852"/>
            <wp:effectExtent l="0" t="0" r="0" b="0"/>
            <wp:docPr id="1434600087" name="Grafik 3" descr="Ein Bild, das Bautechnik, Metal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00087" name="Grafik 3" descr="Ein Bild, das Bautechnik, Metal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82" cy="30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8147" w14:textId="0B400DD5" w:rsidR="009B12A8" w:rsidRPr="009B12A8" w:rsidRDefault="009B12A8" w:rsidP="009B12A8">
      <w:pPr>
        <w:pStyle w:val="Kopfzeile"/>
        <w:spacing w:before="120" w:line="360" w:lineRule="auto"/>
        <w:rPr>
          <w:rFonts w:ascii="Inter" w:hAnsi="Inter"/>
          <w:iCs/>
          <w:sz w:val="20"/>
          <w:szCs w:val="18"/>
        </w:rPr>
      </w:pPr>
      <w:proofErr w:type="spellStart"/>
      <w:r w:rsidRPr="009B12A8">
        <w:rPr>
          <w:rFonts w:ascii="Inter" w:hAnsi="Inter"/>
          <w:b/>
          <w:bCs/>
          <w:iCs/>
          <w:sz w:val="20"/>
          <w:szCs w:val="18"/>
        </w:rPr>
        <w:t>Figura</w:t>
      </w:r>
      <w:proofErr w:type="spellEnd"/>
      <w:r w:rsidRPr="009B12A8">
        <w:rPr>
          <w:rFonts w:ascii="Inter" w:hAnsi="Inter"/>
          <w:b/>
          <w:bCs/>
          <w:iCs/>
          <w:sz w:val="20"/>
          <w:szCs w:val="18"/>
        </w:rPr>
        <w:t xml:space="preserve"> 3:</w:t>
      </w:r>
      <w:r w:rsidRPr="009B12A8">
        <w:rPr>
          <w:rFonts w:ascii="Inter" w:hAnsi="Inter"/>
          <w:iCs/>
          <w:sz w:val="20"/>
          <w:szCs w:val="18"/>
        </w:rPr>
        <w:t xml:space="preserve"> La </w:t>
      </w:r>
      <w:proofErr w:type="spellStart"/>
      <w:r w:rsidRPr="009B12A8">
        <w:rPr>
          <w:rFonts w:ascii="Inter" w:hAnsi="Inter"/>
          <w:iCs/>
          <w:sz w:val="20"/>
          <w:szCs w:val="18"/>
        </w:rPr>
        <w:t>etapa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9B12A8">
        <w:rPr>
          <w:rFonts w:ascii="Inter" w:hAnsi="Inter"/>
          <w:iCs/>
          <w:sz w:val="20"/>
          <w:szCs w:val="18"/>
        </w:rPr>
        <w:t>separación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9B12A8">
        <w:rPr>
          <w:rFonts w:ascii="Inter" w:hAnsi="Inter"/>
          <w:iCs/>
          <w:sz w:val="20"/>
          <w:szCs w:val="18"/>
        </w:rPr>
        <w:t>hidrociclones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utiliza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fuerzas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centrífugas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con </w:t>
      </w:r>
      <w:proofErr w:type="spellStart"/>
      <w:r w:rsidRPr="009B12A8">
        <w:rPr>
          <w:rFonts w:ascii="Inter" w:hAnsi="Inter"/>
          <w:iCs/>
          <w:sz w:val="20"/>
          <w:szCs w:val="18"/>
        </w:rPr>
        <w:t>depurador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 </w:t>
      </w:r>
      <w:proofErr w:type="spellStart"/>
      <w:r w:rsidRPr="009B12A8">
        <w:rPr>
          <w:rFonts w:ascii="Inter" w:hAnsi="Inter"/>
          <w:iCs/>
          <w:sz w:val="20"/>
          <w:szCs w:val="18"/>
        </w:rPr>
        <w:t>fricción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para </w:t>
      </w:r>
      <w:proofErr w:type="spellStart"/>
      <w:r w:rsidRPr="009B12A8">
        <w:rPr>
          <w:rFonts w:ascii="Inter" w:hAnsi="Inter"/>
          <w:iCs/>
          <w:sz w:val="20"/>
          <w:szCs w:val="18"/>
        </w:rPr>
        <w:t>separar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y </w:t>
      </w:r>
      <w:proofErr w:type="spellStart"/>
      <w:r w:rsidRPr="009B12A8">
        <w:rPr>
          <w:rFonts w:ascii="Inter" w:hAnsi="Inter"/>
          <w:iCs/>
          <w:sz w:val="20"/>
          <w:szCs w:val="18"/>
        </w:rPr>
        <w:t>limpiar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</w:t>
      </w:r>
      <w:proofErr w:type="spellStart"/>
      <w:r w:rsidRPr="009B12A8">
        <w:rPr>
          <w:rFonts w:ascii="Inter" w:hAnsi="Inter"/>
          <w:iCs/>
          <w:sz w:val="20"/>
          <w:szCs w:val="18"/>
        </w:rPr>
        <w:t>plásticos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con </w:t>
      </w:r>
      <w:proofErr w:type="spellStart"/>
      <w:r w:rsidRPr="009B12A8">
        <w:rPr>
          <w:rFonts w:ascii="Inter" w:hAnsi="Inter"/>
          <w:iCs/>
          <w:sz w:val="20"/>
          <w:szCs w:val="18"/>
        </w:rPr>
        <w:t>precisión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, </w:t>
      </w:r>
      <w:proofErr w:type="spellStart"/>
      <w:r w:rsidRPr="009B12A8">
        <w:rPr>
          <w:rFonts w:ascii="Inter" w:hAnsi="Inter"/>
          <w:iCs/>
          <w:sz w:val="20"/>
          <w:szCs w:val="18"/>
        </w:rPr>
        <w:t>mejorando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la </w:t>
      </w:r>
      <w:proofErr w:type="spellStart"/>
      <w:r w:rsidRPr="009B12A8">
        <w:rPr>
          <w:rFonts w:ascii="Inter" w:hAnsi="Inter"/>
          <w:iCs/>
          <w:sz w:val="20"/>
          <w:szCs w:val="18"/>
        </w:rPr>
        <w:t>eficiencia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y la </w:t>
      </w:r>
      <w:proofErr w:type="spellStart"/>
      <w:r w:rsidRPr="009B12A8">
        <w:rPr>
          <w:rFonts w:ascii="Inter" w:hAnsi="Inter"/>
          <w:iCs/>
          <w:sz w:val="20"/>
          <w:szCs w:val="18"/>
        </w:rPr>
        <w:t>calidad</w:t>
      </w:r>
      <w:proofErr w:type="spellEnd"/>
      <w:r w:rsidRPr="009B12A8">
        <w:rPr>
          <w:rFonts w:ascii="Inter" w:hAnsi="Inter"/>
          <w:iCs/>
          <w:sz w:val="20"/>
          <w:szCs w:val="18"/>
        </w:rPr>
        <w:t xml:space="preserve"> del material.</w:t>
      </w:r>
    </w:p>
    <w:p w14:paraId="6240B6BB" w14:textId="637B462D" w:rsidR="00B62EE8" w:rsidRPr="001F4C5C" w:rsidRDefault="009B12A8" w:rsidP="009B12A8">
      <w:pPr>
        <w:pStyle w:val="Kopfzeile"/>
        <w:spacing w:before="120" w:line="360" w:lineRule="auto"/>
        <w:rPr>
          <w:rFonts w:ascii="Inter" w:hAnsi="Inter"/>
          <w:i/>
          <w:sz w:val="20"/>
          <w:szCs w:val="18"/>
          <w:lang w:val="es-ES"/>
        </w:rPr>
      </w:pPr>
      <w:r w:rsidRPr="001F4C5C">
        <w:rPr>
          <w:rFonts w:ascii="Inter" w:hAnsi="Inter"/>
          <w:b/>
          <w:bCs/>
          <w:i/>
          <w:sz w:val="20"/>
          <w:szCs w:val="18"/>
          <w:lang w:val="es-ES"/>
        </w:rPr>
        <w:t>Fotografía:</w:t>
      </w:r>
      <w:r w:rsidRPr="001F4C5C">
        <w:rPr>
          <w:rFonts w:ascii="Inter" w:hAnsi="Inter"/>
          <w:i/>
          <w:sz w:val="20"/>
          <w:szCs w:val="18"/>
          <w:lang w:val="es-ES"/>
        </w:rPr>
        <w:t xml:space="preserve"> Herbold Meckesheim, Alemania</w:t>
      </w:r>
    </w:p>
    <w:p w14:paraId="3DC33ECF" w14:textId="77777777" w:rsidR="00B62EE8" w:rsidRPr="001F4C5C" w:rsidRDefault="00B62EE8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  <w:lang w:val="es-ES"/>
        </w:rPr>
      </w:pPr>
    </w:p>
    <w:p w14:paraId="2DE33318" w14:textId="769E4D76" w:rsidR="00AE49CF" w:rsidRPr="006D5238" w:rsidRDefault="006D30C4" w:rsidP="00AE49CF">
      <w:pPr>
        <w:pStyle w:val="text"/>
        <w:suppressAutoHyphens/>
        <w:spacing w:before="240"/>
        <w:rPr>
          <w:rFonts w:ascii="Inter" w:hAnsi="Inter"/>
          <w:b/>
          <w:bCs/>
          <w:color w:val="17365D" w:themeColor="text2" w:themeShade="BF"/>
          <w:sz w:val="24"/>
          <w:szCs w:val="22"/>
        </w:rPr>
      </w:pP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Solución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sistema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para </w:t>
      </w: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el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</w:t>
      </w: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reciclaje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de </w:t>
      </w: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plásticos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: </w:t>
      </w:r>
      <w:proofErr w:type="spellStart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>Integración</w:t>
      </w:r>
      <w:proofErr w:type="spellEnd"/>
      <w:r w:rsidRPr="006D30C4">
        <w:rPr>
          <w:rFonts w:ascii="Inter" w:hAnsi="Inter"/>
          <w:b/>
          <w:bCs/>
          <w:color w:val="17365D" w:themeColor="text2" w:themeShade="BF"/>
          <w:sz w:val="24"/>
          <w:szCs w:val="22"/>
        </w:rPr>
        <w:t xml:space="preserve"> perfecta</w:t>
      </w:r>
    </w:p>
    <w:p w14:paraId="5E691019" w14:textId="0D30DC91" w:rsidR="006D30C4" w:rsidRPr="006D30C4" w:rsidRDefault="006D30C4" w:rsidP="006D30C4">
      <w:pPr>
        <w:pStyle w:val="text"/>
        <w:suppressAutoHyphens/>
        <w:spacing w:before="240"/>
        <w:rPr>
          <w:rFonts w:ascii="Inter" w:hAnsi="Inter"/>
        </w:rPr>
      </w:pPr>
      <w:r w:rsidRPr="006D30C4">
        <w:rPr>
          <w:rFonts w:ascii="Inter" w:hAnsi="Inter"/>
        </w:rPr>
        <w:t xml:space="preserve">La </w:t>
      </w:r>
      <w:proofErr w:type="spellStart"/>
      <w:r w:rsidRPr="006D30C4">
        <w:rPr>
          <w:rFonts w:ascii="Inter" w:hAnsi="Inter"/>
        </w:rPr>
        <w:t>interacción</w:t>
      </w:r>
      <w:proofErr w:type="spellEnd"/>
      <w:r w:rsidRPr="006D30C4">
        <w:rPr>
          <w:rFonts w:ascii="Inter" w:hAnsi="Inter"/>
        </w:rPr>
        <w:t xml:space="preserve"> entre la </w:t>
      </w:r>
      <w:proofErr w:type="spellStart"/>
      <w:r w:rsidRPr="006D30C4">
        <w:rPr>
          <w:rFonts w:ascii="Inter" w:hAnsi="Inter"/>
        </w:rPr>
        <w:t>etapa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hidrociclón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compuesto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filtración</w:t>
      </w:r>
      <w:proofErr w:type="spellEnd"/>
      <w:r w:rsidRPr="006D30C4">
        <w:rPr>
          <w:rFonts w:ascii="Inter" w:hAnsi="Inter"/>
        </w:rPr>
        <w:t xml:space="preserve"> ZSK FilCo </w:t>
      </w:r>
      <w:proofErr w:type="spellStart"/>
      <w:r w:rsidRPr="006D30C4">
        <w:rPr>
          <w:rFonts w:ascii="Inter" w:hAnsi="Inter"/>
        </w:rPr>
        <w:t>muestra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cómo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módulos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proceso</w:t>
      </w:r>
      <w:proofErr w:type="spellEnd"/>
      <w:r w:rsidRPr="006D30C4">
        <w:rPr>
          <w:rFonts w:ascii="Inter" w:hAnsi="Inter"/>
        </w:rPr>
        <w:t xml:space="preserve"> de Herbold y </w:t>
      </w:r>
      <w:proofErr w:type="spellStart"/>
      <w:r w:rsidRPr="006D30C4">
        <w:rPr>
          <w:rFonts w:ascii="Inter" w:hAnsi="Inter"/>
        </w:rPr>
        <w:t>Coperion</w:t>
      </w:r>
      <w:proofErr w:type="spellEnd"/>
      <w:r w:rsidRPr="006D30C4">
        <w:rPr>
          <w:rFonts w:ascii="Inter" w:hAnsi="Inter"/>
        </w:rPr>
        <w:t xml:space="preserve"> se </w:t>
      </w:r>
      <w:proofErr w:type="spellStart"/>
      <w:r w:rsidRPr="006D30C4">
        <w:rPr>
          <w:rFonts w:ascii="Inter" w:hAnsi="Inter"/>
        </w:rPr>
        <w:t>pueden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combinar</w:t>
      </w:r>
      <w:proofErr w:type="spellEnd"/>
      <w:r w:rsidRPr="006D30C4">
        <w:rPr>
          <w:rFonts w:ascii="Inter" w:hAnsi="Inter"/>
        </w:rPr>
        <w:t xml:space="preserve"> para </w:t>
      </w:r>
      <w:proofErr w:type="spellStart"/>
      <w:r w:rsidRPr="006D30C4">
        <w:rPr>
          <w:rFonts w:ascii="Inter" w:hAnsi="Inter"/>
        </w:rPr>
        <w:t>formar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una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solución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integrada</w:t>
      </w:r>
      <w:proofErr w:type="spellEnd"/>
      <w:r w:rsidRPr="006D30C4">
        <w:rPr>
          <w:rFonts w:ascii="Inter" w:hAnsi="Inter"/>
        </w:rPr>
        <w:t xml:space="preserve"> de extremo </w:t>
      </w:r>
      <w:proofErr w:type="gramStart"/>
      <w:r w:rsidRPr="006D30C4">
        <w:rPr>
          <w:rFonts w:ascii="Inter" w:hAnsi="Inter"/>
        </w:rPr>
        <w:t>a</w:t>
      </w:r>
      <w:proofErr w:type="gramEnd"/>
      <w:r w:rsidRPr="006D30C4">
        <w:rPr>
          <w:rFonts w:ascii="Inter" w:hAnsi="Inter"/>
        </w:rPr>
        <w:t xml:space="preserve"> extremo para </w:t>
      </w:r>
      <w:proofErr w:type="spellStart"/>
      <w:r w:rsidRPr="006D30C4">
        <w:rPr>
          <w:rFonts w:ascii="Inter" w:hAnsi="Inter"/>
        </w:rPr>
        <w:t>producir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reciclados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alta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calidad</w:t>
      </w:r>
      <w:proofErr w:type="spellEnd"/>
      <w:r w:rsidRPr="006D30C4">
        <w:rPr>
          <w:rFonts w:ascii="Inter" w:hAnsi="Inter"/>
        </w:rPr>
        <w:t xml:space="preserve">. La </w:t>
      </w:r>
      <w:proofErr w:type="spellStart"/>
      <w:r w:rsidRPr="006D30C4">
        <w:rPr>
          <w:rFonts w:ascii="Inter" w:hAnsi="Inter"/>
        </w:rPr>
        <w:t>extrusora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reciclaje</w:t>
      </w:r>
      <w:proofErr w:type="spellEnd"/>
      <w:r w:rsidRPr="006D30C4">
        <w:rPr>
          <w:rFonts w:ascii="Inter" w:hAnsi="Inter"/>
        </w:rPr>
        <w:t xml:space="preserve"> ZSK FilCo </w:t>
      </w:r>
      <w:proofErr w:type="spellStart"/>
      <w:r w:rsidRPr="006D30C4">
        <w:rPr>
          <w:rFonts w:ascii="Inter" w:hAnsi="Inter"/>
        </w:rPr>
        <w:t>permite</w:t>
      </w:r>
      <w:proofErr w:type="spellEnd"/>
      <w:r w:rsidRPr="006D30C4">
        <w:rPr>
          <w:rFonts w:ascii="Inter" w:hAnsi="Inter"/>
        </w:rPr>
        <w:t xml:space="preserve"> la </w:t>
      </w:r>
      <w:proofErr w:type="spellStart"/>
      <w:r w:rsidRPr="006D30C4">
        <w:rPr>
          <w:rFonts w:ascii="Inter" w:hAnsi="Inter"/>
        </w:rPr>
        <w:t>filtración</w:t>
      </w:r>
      <w:proofErr w:type="spellEnd"/>
      <w:r w:rsidRPr="006D30C4">
        <w:rPr>
          <w:rFonts w:ascii="Inter" w:hAnsi="Inter"/>
        </w:rPr>
        <w:t xml:space="preserve"> y la </w:t>
      </w:r>
      <w:proofErr w:type="spellStart"/>
      <w:r w:rsidRPr="006D30C4">
        <w:rPr>
          <w:rFonts w:ascii="Inter" w:hAnsi="Inter"/>
        </w:rPr>
        <w:t>composición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un </w:t>
      </w:r>
      <w:r w:rsidRPr="006D30C4">
        <w:rPr>
          <w:rFonts w:ascii="Inter" w:hAnsi="Inter"/>
        </w:rPr>
        <w:lastRenderedPageBreak/>
        <w:t xml:space="preserve">solo paso del </w:t>
      </w:r>
      <w:proofErr w:type="spellStart"/>
      <w:r w:rsidRPr="006D30C4">
        <w:rPr>
          <w:rFonts w:ascii="Inter" w:hAnsi="Inter"/>
        </w:rPr>
        <w:t>proceso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funciona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coordinación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óptima</w:t>
      </w:r>
      <w:proofErr w:type="spellEnd"/>
      <w:r w:rsidRPr="006D30C4">
        <w:rPr>
          <w:rFonts w:ascii="Inter" w:hAnsi="Inter"/>
        </w:rPr>
        <w:t xml:space="preserve"> con la </w:t>
      </w:r>
      <w:proofErr w:type="spellStart"/>
      <w:r w:rsidRPr="006D30C4">
        <w:rPr>
          <w:rFonts w:ascii="Inter" w:hAnsi="Inter"/>
        </w:rPr>
        <w:t>etapa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hidrociclón</w:t>
      </w:r>
      <w:proofErr w:type="spellEnd"/>
      <w:r w:rsidRPr="006D30C4">
        <w:rPr>
          <w:rFonts w:ascii="Inter" w:hAnsi="Inter"/>
        </w:rPr>
        <w:t xml:space="preserve">, </w:t>
      </w:r>
      <w:proofErr w:type="spellStart"/>
      <w:r w:rsidRPr="006D30C4">
        <w:rPr>
          <w:rFonts w:ascii="Inter" w:hAnsi="Inter"/>
        </w:rPr>
        <w:t>como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una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solución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sistema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completa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perfectamente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coordinada</w:t>
      </w:r>
      <w:proofErr w:type="spellEnd"/>
      <w:r w:rsidRPr="006D30C4">
        <w:rPr>
          <w:rFonts w:ascii="Inter" w:hAnsi="Inter"/>
        </w:rPr>
        <w:t xml:space="preserve"> para </w:t>
      </w:r>
      <w:proofErr w:type="spellStart"/>
      <w:r w:rsidRPr="006D30C4">
        <w:rPr>
          <w:rFonts w:ascii="Inter" w:hAnsi="Inter"/>
        </w:rPr>
        <w:t>reciclados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posconsumo</w:t>
      </w:r>
      <w:proofErr w:type="spellEnd"/>
      <w:r w:rsidRPr="006D30C4">
        <w:rPr>
          <w:rFonts w:ascii="Inter" w:hAnsi="Inter"/>
        </w:rPr>
        <w:t xml:space="preserve"> (PCR) o </w:t>
      </w:r>
      <w:proofErr w:type="spellStart"/>
      <w:r w:rsidRPr="006D30C4">
        <w:rPr>
          <w:rFonts w:ascii="Inter" w:hAnsi="Inter"/>
        </w:rPr>
        <w:t>polímeros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muy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contaminados</w:t>
      </w:r>
      <w:proofErr w:type="spellEnd"/>
      <w:r w:rsidRPr="006D30C4">
        <w:rPr>
          <w:rFonts w:ascii="Inter" w:hAnsi="Inter"/>
        </w:rPr>
        <w:t xml:space="preserve">. Esta </w:t>
      </w:r>
      <w:proofErr w:type="spellStart"/>
      <w:r w:rsidRPr="006D30C4">
        <w:rPr>
          <w:rFonts w:ascii="Inter" w:hAnsi="Inter"/>
        </w:rPr>
        <w:t>combinación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garantiza</w:t>
      </w:r>
      <w:proofErr w:type="spellEnd"/>
      <w:r w:rsidRPr="006D30C4">
        <w:rPr>
          <w:rFonts w:ascii="Inter" w:hAnsi="Inter"/>
        </w:rPr>
        <w:t xml:space="preserve"> la </w:t>
      </w:r>
      <w:proofErr w:type="spellStart"/>
      <w:r w:rsidRPr="006D30C4">
        <w:rPr>
          <w:rFonts w:ascii="Inter" w:hAnsi="Inter"/>
        </w:rPr>
        <w:t>máxima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pureza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eficiencia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cumple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incluso</w:t>
      </w:r>
      <w:proofErr w:type="spellEnd"/>
      <w:r w:rsidRPr="006D30C4">
        <w:rPr>
          <w:rFonts w:ascii="Inter" w:hAnsi="Inter"/>
        </w:rPr>
        <w:t xml:space="preserve"> con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requisitos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más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estrictos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calidad</w:t>
      </w:r>
      <w:proofErr w:type="spellEnd"/>
      <w:r w:rsidRPr="006D30C4">
        <w:rPr>
          <w:rFonts w:ascii="Inter" w:hAnsi="Inter"/>
        </w:rPr>
        <w:t xml:space="preserve"> del </w:t>
      </w:r>
      <w:proofErr w:type="spellStart"/>
      <w:r w:rsidRPr="006D30C4">
        <w:rPr>
          <w:rFonts w:ascii="Inter" w:hAnsi="Inter"/>
        </w:rPr>
        <w:t>producto</w:t>
      </w:r>
      <w:proofErr w:type="spellEnd"/>
      <w:r w:rsidRPr="006D30C4">
        <w:rPr>
          <w:rFonts w:ascii="Inter" w:hAnsi="Inter"/>
        </w:rPr>
        <w:t xml:space="preserve"> final.</w:t>
      </w:r>
    </w:p>
    <w:p w14:paraId="14203096" w14:textId="7F9B8B03" w:rsidR="0070069E" w:rsidRDefault="006D30C4" w:rsidP="006D30C4">
      <w:pPr>
        <w:pStyle w:val="text"/>
        <w:suppressAutoHyphens/>
        <w:spacing w:before="240"/>
        <w:rPr>
          <w:rFonts w:ascii="Inter" w:hAnsi="Inter"/>
        </w:rPr>
      </w:pPr>
      <w:r w:rsidRPr="006D30C4">
        <w:rPr>
          <w:rFonts w:ascii="Inter" w:hAnsi="Inter"/>
        </w:rPr>
        <w:t xml:space="preserve">Además,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visitantes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pueden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conocer</w:t>
      </w:r>
      <w:proofErr w:type="spellEnd"/>
      <w:r w:rsidRPr="006D30C4">
        <w:rPr>
          <w:rFonts w:ascii="Inter" w:hAnsi="Inter"/>
        </w:rPr>
        <w:t xml:space="preserve"> las </w:t>
      </w:r>
      <w:proofErr w:type="spellStart"/>
      <w:r w:rsidRPr="006D30C4">
        <w:rPr>
          <w:rFonts w:ascii="Inter" w:hAnsi="Inter"/>
        </w:rPr>
        <w:t>soluciones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integrales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compuestos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Coperion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pabellón</w:t>
      </w:r>
      <w:proofErr w:type="spellEnd"/>
      <w:r w:rsidRPr="006D30C4">
        <w:rPr>
          <w:rFonts w:ascii="Inter" w:hAnsi="Inter"/>
        </w:rPr>
        <w:t xml:space="preserve"> 14, stand 14B19.</w:t>
      </w:r>
    </w:p>
    <w:p w14:paraId="71A80D36" w14:textId="77777777" w:rsidR="006D5238" w:rsidRDefault="006D5238" w:rsidP="00AE49CF">
      <w:pPr>
        <w:pStyle w:val="text"/>
        <w:suppressAutoHyphens/>
        <w:spacing w:before="240"/>
        <w:rPr>
          <w:rFonts w:ascii="Inter" w:hAnsi="Inter"/>
        </w:rPr>
      </w:pPr>
    </w:p>
    <w:p w14:paraId="40685353" w14:textId="7CB96F39" w:rsidR="006D5238" w:rsidRPr="00AD7357" w:rsidRDefault="006D5238" w:rsidP="00AE49CF">
      <w:pPr>
        <w:pStyle w:val="text"/>
        <w:suppressAutoHyphens/>
        <w:spacing w:before="240"/>
        <w:rPr>
          <w:rFonts w:ascii="Inter" w:hAnsi="Inter"/>
          <w:lang w:val="de-DE"/>
        </w:rPr>
      </w:pPr>
      <w:r w:rsidRPr="00AD7357">
        <w:rPr>
          <w:rFonts w:ascii="Inter" w:hAnsi="Inter"/>
          <w:b/>
          <w:bCs/>
          <w:lang w:val="de-DE"/>
        </w:rPr>
        <w:t>Herbold Meckesheim GmbH</w:t>
      </w:r>
      <w:r w:rsidRPr="00AD7357">
        <w:rPr>
          <w:rFonts w:ascii="Inter" w:hAnsi="Inter"/>
          <w:lang w:val="de-DE"/>
        </w:rPr>
        <w:t xml:space="preserve"> </w:t>
      </w:r>
      <w:r w:rsidRPr="00AD7357">
        <w:rPr>
          <w:rFonts w:ascii="Inter" w:hAnsi="Inter"/>
          <w:lang w:val="de-DE"/>
        </w:rPr>
        <w:br/>
      </w:r>
      <w:proofErr w:type="spellStart"/>
      <w:r w:rsidRPr="00AD7357">
        <w:rPr>
          <w:rFonts w:ascii="Inter" w:hAnsi="Inter"/>
          <w:lang w:val="de-DE"/>
        </w:rPr>
        <w:t>Industriestra</w:t>
      </w:r>
      <w:r w:rsidR="00EF48DB" w:rsidRPr="00AD7357">
        <w:rPr>
          <w:rFonts w:ascii="Inter" w:hAnsi="Inter"/>
          <w:lang w:val="de-DE"/>
        </w:rPr>
        <w:t>ss</w:t>
      </w:r>
      <w:r w:rsidRPr="00AD7357">
        <w:rPr>
          <w:rFonts w:ascii="Inter" w:hAnsi="Inter"/>
          <w:lang w:val="de-DE"/>
        </w:rPr>
        <w:t>e</w:t>
      </w:r>
      <w:proofErr w:type="spellEnd"/>
      <w:r w:rsidRPr="00AD7357">
        <w:rPr>
          <w:rFonts w:ascii="Inter" w:hAnsi="Inter"/>
          <w:lang w:val="de-DE"/>
        </w:rPr>
        <w:t xml:space="preserve"> 33 </w:t>
      </w:r>
      <w:r w:rsidRPr="00AD7357">
        <w:rPr>
          <w:rFonts w:ascii="Inter" w:hAnsi="Inter"/>
          <w:lang w:val="de-DE"/>
        </w:rPr>
        <w:br/>
        <w:t xml:space="preserve">D-74909 Meckesheim </w:t>
      </w:r>
      <w:r w:rsidRPr="00AD7357">
        <w:rPr>
          <w:rFonts w:ascii="Inter" w:hAnsi="Inter"/>
          <w:lang w:val="de-DE"/>
        </w:rPr>
        <w:br/>
      </w:r>
      <w:proofErr w:type="spellStart"/>
      <w:r w:rsidR="006D30C4">
        <w:rPr>
          <w:rFonts w:ascii="Inter" w:hAnsi="Inter"/>
          <w:lang w:val="de-DE"/>
        </w:rPr>
        <w:t>Alemania</w:t>
      </w:r>
      <w:proofErr w:type="spellEnd"/>
      <w:r w:rsidRPr="00AD7357">
        <w:rPr>
          <w:rFonts w:ascii="Inter" w:hAnsi="Inter"/>
          <w:lang w:val="de-DE"/>
        </w:rPr>
        <w:br/>
        <w:t xml:space="preserve">Tel.: +49-6226-932-0 </w:t>
      </w:r>
      <w:r w:rsidRPr="00AD7357">
        <w:rPr>
          <w:rFonts w:ascii="Inter" w:hAnsi="Inter"/>
          <w:lang w:val="de-DE"/>
        </w:rPr>
        <w:br/>
        <w:t>Fax: +49-6226-932-49</w:t>
      </w:r>
      <w:r w:rsidRPr="00AD7357">
        <w:rPr>
          <w:rFonts w:ascii="Inter" w:hAnsi="Inter"/>
          <w:lang w:val="de-DE"/>
        </w:rPr>
        <w:br/>
      </w:r>
      <w:hyperlink r:id="rId14" w:history="1">
        <w:r w:rsidRPr="00AD7357">
          <w:rPr>
            <w:rStyle w:val="Hyperlink"/>
            <w:rFonts w:ascii="Inter" w:hAnsi="Inter"/>
            <w:lang w:val="de-DE"/>
          </w:rPr>
          <w:t>herbold@herbold.com</w:t>
        </w:r>
      </w:hyperlink>
      <w:r w:rsidRPr="00AD7357">
        <w:rPr>
          <w:rFonts w:ascii="Inter" w:hAnsi="Inter"/>
          <w:lang w:val="de-DE"/>
        </w:rPr>
        <w:br/>
      </w:r>
      <w:hyperlink r:id="rId15" w:history="1">
        <w:r w:rsidRPr="00AD7357">
          <w:rPr>
            <w:rStyle w:val="Hyperlink"/>
            <w:rFonts w:ascii="Inter" w:hAnsi="Inter"/>
            <w:lang w:val="de-DE"/>
          </w:rPr>
          <w:t>www.herbold.com</w:t>
        </w:r>
      </w:hyperlink>
    </w:p>
    <w:p w14:paraId="009E5F25" w14:textId="77777777" w:rsidR="006D5238" w:rsidRPr="00AD7357" w:rsidRDefault="006D5238" w:rsidP="00AE49CF">
      <w:pPr>
        <w:pStyle w:val="text"/>
        <w:suppressAutoHyphens/>
        <w:spacing w:before="240"/>
        <w:rPr>
          <w:rFonts w:ascii="Inter" w:hAnsi="Inter"/>
          <w:lang w:val="de-DE"/>
        </w:rPr>
      </w:pPr>
    </w:p>
    <w:p w14:paraId="6835CF16" w14:textId="4527704E" w:rsidR="006D5238" w:rsidRPr="001F4C5C" w:rsidRDefault="006D30C4" w:rsidP="006D5238">
      <w:pPr>
        <w:pStyle w:val="text"/>
        <w:suppressAutoHyphens/>
        <w:spacing w:before="240"/>
        <w:rPr>
          <w:rFonts w:ascii="Inter" w:hAnsi="Inter"/>
          <w:b/>
          <w:bCs/>
          <w:lang w:val="es-ES"/>
        </w:rPr>
      </w:pPr>
      <w:r w:rsidRPr="001F4C5C">
        <w:rPr>
          <w:rFonts w:ascii="Inter" w:hAnsi="Inter"/>
          <w:b/>
          <w:bCs/>
          <w:lang w:val="es-ES"/>
        </w:rPr>
        <w:t>Acerca de Herbold Meckesheim</w:t>
      </w:r>
    </w:p>
    <w:p w14:paraId="569E1069" w14:textId="353F06B9" w:rsidR="00043073" w:rsidRPr="00B62EE8" w:rsidRDefault="006D30C4" w:rsidP="00B62EE8">
      <w:pPr>
        <w:pStyle w:val="text"/>
        <w:suppressAutoHyphens/>
        <w:spacing w:before="240"/>
        <w:rPr>
          <w:rFonts w:ascii="Inter" w:hAnsi="Inter"/>
        </w:rPr>
      </w:pPr>
      <w:r w:rsidRPr="001F4C5C">
        <w:rPr>
          <w:rFonts w:ascii="Inter" w:hAnsi="Inter"/>
          <w:lang w:val="es-ES"/>
        </w:rPr>
        <w:t xml:space="preserve">Herbold Meckesheim (www.herbold.com) es un especialista líder en reciclaje y produce máquinas y sistemas para el procesamiento de residuos plásticos limpios de la industria, así como plásticos usados, mezclados y contaminados. Las soluciones de sistemas modulares para líneas de reciclaje automatizadas se están probando en el propio centro técnico de la empresa. </w:t>
      </w:r>
      <w:r w:rsidRPr="006D30C4">
        <w:rPr>
          <w:rFonts w:ascii="Inter" w:hAnsi="Inter"/>
        </w:rPr>
        <w:t>Más de 2</w:t>
      </w:r>
      <w:r w:rsidR="001F4C5C">
        <w:rPr>
          <w:rFonts w:ascii="Inter" w:hAnsi="Inter"/>
        </w:rPr>
        <w:t>3</w:t>
      </w:r>
      <w:r w:rsidRPr="006D30C4">
        <w:rPr>
          <w:rFonts w:ascii="Inter" w:hAnsi="Inter"/>
        </w:rPr>
        <w:t xml:space="preserve">0 </w:t>
      </w:r>
      <w:proofErr w:type="spellStart"/>
      <w:r w:rsidRPr="006D30C4">
        <w:rPr>
          <w:rFonts w:ascii="Inter" w:hAnsi="Inter"/>
        </w:rPr>
        <w:t>empleados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la </w:t>
      </w:r>
      <w:proofErr w:type="spellStart"/>
      <w:r w:rsidRPr="006D30C4">
        <w:rPr>
          <w:rFonts w:ascii="Inter" w:hAnsi="Inter"/>
        </w:rPr>
        <w:t>sede</w:t>
      </w:r>
      <w:proofErr w:type="spellEnd"/>
      <w:r w:rsidRPr="006D30C4">
        <w:rPr>
          <w:rFonts w:ascii="Inter" w:hAnsi="Inter"/>
        </w:rPr>
        <w:t xml:space="preserve"> central y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empleados</w:t>
      </w:r>
      <w:proofErr w:type="spellEnd"/>
      <w:r w:rsidRPr="006D30C4">
        <w:rPr>
          <w:rFonts w:ascii="Inter" w:hAnsi="Inter"/>
        </w:rPr>
        <w:t xml:space="preserve"> de las </w:t>
      </w:r>
      <w:proofErr w:type="spellStart"/>
      <w:r w:rsidRPr="006D30C4">
        <w:rPr>
          <w:rFonts w:ascii="Inter" w:hAnsi="Inter"/>
        </w:rPr>
        <w:t>agencias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internacionales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acompañan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sistemas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máquinas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fabricados</w:t>
      </w:r>
      <w:proofErr w:type="spellEnd"/>
      <w:r w:rsidRPr="006D30C4">
        <w:rPr>
          <w:rFonts w:ascii="Inter" w:hAnsi="Inter"/>
        </w:rPr>
        <w:t xml:space="preserve"> con </w:t>
      </w:r>
      <w:proofErr w:type="spellStart"/>
      <w:r w:rsidRPr="006D30C4">
        <w:rPr>
          <w:rFonts w:ascii="Inter" w:hAnsi="Inter"/>
        </w:rPr>
        <w:t>precisión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según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los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requisitos</w:t>
      </w:r>
      <w:proofErr w:type="spellEnd"/>
      <w:r w:rsidRPr="006D30C4">
        <w:rPr>
          <w:rFonts w:ascii="Inter" w:hAnsi="Inter"/>
        </w:rPr>
        <w:t xml:space="preserve"> del </w:t>
      </w:r>
      <w:proofErr w:type="spellStart"/>
      <w:r w:rsidRPr="006D30C4">
        <w:rPr>
          <w:rFonts w:ascii="Inter" w:hAnsi="Inter"/>
        </w:rPr>
        <w:t>cliente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desde</w:t>
      </w:r>
      <w:proofErr w:type="spellEnd"/>
      <w:r w:rsidRPr="006D30C4">
        <w:rPr>
          <w:rFonts w:ascii="Inter" w:hAnsi="Inter"/>
        </w:rPr>
        <w:t xml:space="preserve"> la </w:t>
      </w:r>
      <w:proofErr w:type="spellStart"/>
      <w:r w:rsidRPr="006D30C4">
        <w:rPr>
          <w:rFonts w:ascii="Inter" w:hAnsi="Inter"/>
        </w:rPr>
        <w:t>concepción</w:t>
      </w:r>
      <w:proofErr w:type="spellEnd"/>
      <w:r w:rsidRPr="006D30C4">
        <w:rPr>
          <w:rFonts w:ascii="Inter" w:hAnsi="Inter"/>
        </w:rPr>
        <w:t xml:space="preserve"> hasta la </w:t>
      </w:r>
      <w:proofErr w:type="spellStart"/>
      <w:r w:rsidRPr="006D30C4">
        <w:rPr>
          <w:rFonts w:ascii="Inter" w:hAnsi="Inter"/>
        </w:rPr>
        <w:t>puesta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marcha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final de </w:t>
      </w:r>
      <w:proofErr w:type="spellStart"/>
      <w:r w:rsidRPr="006D30C4">
        <w:rPr>
          <w:rFonts w:ascii="Inter" w:hAnsi="Inter"/>
        </w:rPr>
        <w:t>su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uso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comercial</w:t>
      </w:r>
      <w:proofErr w:type="spellEnd"/>
      <w:r w:rsidRPr="006D30C4">
        <w:rPr>
          <w:rFonts w:ascii="Inter" w:hAnsi="Inter"/>
        </w:rPr>
        <w:t xml:space="preserve">. </w:t>
      </w:r>
      <w:proofErr w:type="spellStart"/>
      <w:r w:rsidRPr="006D30C4">
        <w:rPr>
          <w:rFonts w:ascii="Inter" w:hAnsi="Inter"/>
        </w:rPr>
        <w:t>Desde</w:t>
      </w:r>
      <w:proofErr w:type="spellEnd"/>
      <w:r w:rsidRPr="006D30C4">
        <w:rPr>
          <w:rFonts w:ascii="Inter" w:hAnsi="Inter"/>
        </w:rPr>
        <w:t xml:space="preserve"> 2022, Herbold </w:t>
      </w:r>
      <w:proofErr w:type="spellStart"/>
      <w:r w:rsidRPr="006D30C4">
        <w:rPr>
          <w:rFonts w:ascii="Inter" w:hAnsi="Inter"/>
        </w:rPr>
        <w:t>Meckesheim</w:t>
      </w:r>
      <w:proofErr w:type="spellEnd"/>
      <w:r w:rsidRPr="006D30C4">
        <w:rPr>
          <w:rFonts w:ascii="Inter" w:hAnsi="Inter"/>
        </w:rPr>
        <w:t xml:space="preserve"> forma </w:t>
      </w:r>
      <w:proofErr w:type="spellStart"/>
      <w:r w:rsidRPr="006D30C4">
        <w:rPr>
          <w:rFonts w:ascii="Inter" w:hAnsi="Inter"/>
        </w:rPr>
        <w:t>parte</w:t>
      </w:r>
      <w:proofErr w:type="spellEnd"/>
      <w:r w:rsidRPr="006D30C4">
        <w:rPr>
          <w:rFonts w:ascii="Inter" w:hAnsi="Inter"/>
        </w:rPr>
        <w:t xml:space="preserve"> de la Unidad de </w:t>
      </w:r>
      <w:proofErr w:type="spellStart"/>
      <w:r w:rsidRPr="006D30C4">
        <w:rPr>
          <w:rFonts w:ascii="Inter" w:hAnsi="Inter"/>
        </w:rPr>
        <w:t>Negocio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Reciclaje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Coperion</w:t>
      </w:r>
      <w:proofErr w:type="spellEnd"/>
      <w:r w:rsidRPr="006D30C4">
        <w:rPr>
          <w:rFonts w:ascii="Inter" w:hAnsi="Inter"/>
        </w:rPr>
        <w:t xml:space="preserve">, que </w:t>
      </w:r>
      <w:proofErr w:type="spellStart"/>
      <w:r w:rsidRPr="006D30C4">
        <w:rPr>
          <w:rFonts w:ascii="Inter" w:hAnsi="Inter"/>
        </w:rPr>
        <w:t>ofrece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soluciones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completas</w:t>
      </w:r>
      <w:proofErr w:type="spellEnd"/>
      <w:r w:rsidRPr="006D30C4">
        <w:rPr>
          <w:rFonts w:ascii="Inter" w:hAnsi="Inter"/>
        </w:rPr>
        <w:t xml:space="preserve"> para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reciclaje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plásticos</w:t>
      </w:r>
      <w:proofErr w:type="spellEnd"/>
      <w:r w:rsidRPr="006D30C4">
        <w:rPr>
          <w:rFonts w:ascii="Inter" w:hAnsi="Inter"/>
        </w:rPr>
        <w:t xml:space="preserve">. </w:t>
      </w:r>
      <w:proofErr w:type="spellStart"/>
      <w:r w:rsidRPr="006D30C4">
        <w:rPr>
          <w:rFonts w:ascii="Inter" w:hAnsi="Inter"/>
        </w:rPr>
        <w:t>Coperion</w:t>
      </w:r>
      <w:proofErr w:type="spellEnd"/>
      <w:r w:rsidRPr="006D30C4">
        <w:rPr>
          <w:rFonts w:ascii="Inter" w:hAnsi="Inter"/>
        </w:rPr>
        <w:t xml:space="preserve"> es </w:t>
      </w:r>
      <w:proofErr w:type="spellStart"/>
      <w:r w:rsidRPr="006D30C4">
        <w:rPr>
          <w:rFonts w:ascii="Inter" w:hAnsi="Inter"/>
        </w:rPr>
        <w:t>una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subsidiaria</w:t>
      </w:r>
      <w:proofErr w:type="spellEnd"/>
      <w:r w:rsidRPr="006D30C4">
        <w:rPr>
          <w:rFonts w:ascii="Inter" w:hAnsi="Inter"/>
        </w:rPr>
        <w:t xml:space="preserve"> de Hillenbrand (NYSE: HI), </w:t>
      </w:r>
      <w:proofErr w:type="spellStart"/>
      <w:r w:rsidRPr="006D30C4">
        <w:rPr>
          <w:rFonts w:ascii="Inter" w:hAnsi="Inter"/>
        </w:rPr>
        <w:t>una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empresa</w:t>
      </w:r>
      <w:proofErr w:type="spellEnd"/>
      <w:r w:rsidRPr="006D30C4">
        <w:rPr>
          <w:rFonts w:ascii="Inter" w:hAnsi="Inter"/>
        </w:rPr>
        <w:t xml:space="preserve"> industrial global que </w:t>
      </w:r>
      <w:proofErr w:type="spellStart"/>
      <w:r w:rsidRPr="006D30C4">
        <w:rPr>
          <w:rFonts w:ascii="Inter" w:hAnsi="Inter"/>
        </w:rPr>
        <w:t>proporciona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equipos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soluciones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procesamiento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sofisticados</w:t>
      </w:r>
      <w:proofErr w:type="spellEnd"/>
      <w:r w:rsidRPr="006D30C4">
        <w:rPr>
          <w:rFonts w:ascii="Inter" w:hAnsi="Inter"/>
        </w:rPr>
        <w:t xml:space="preserve"> y </w:t>
      </w:r>
      <w:proofErr w:type="spellStart"/>
      <w:r w:rsidRPr="006D30C4">
        <w:rPr>
          <w:rFonts w:ascii="Inter" w:hAnsi="Inter"/>
        </w:rPr>
        <w:t>críticos</w:t>
      </w:r>
      <w:proofErr w:type="spellEnd"/>
      <w:r w:rsidRPr="006D30C4">
        <w:rPr>
          <w:rFonts w:ascii="Inter" w:hAnsi="Inter"/>
        </w:rPr>
        <w:t xml:space="preserve"> </w:t>
      </w:r>
      <w:r w:rsidRPr="006D30C4">
        <w:rPr>
          <w:rFonts w:ascii="Inter" w:hAnsi="Inter"/>
        </w:rPr>
        <w:lastRenderedPageBreak/>
        <w:t xml:space="preserve">para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proceso</w:t>
      </w:r>
      <w:proofErr w:type="spellEnd"/>
      <w:r w:rsidRPr="006D30C4">
        <w:rPr>
          <w:rFonts w:ascii="Inter" w:hAnsi="Inter"/>
        </w:rPr>
        <w:t xml:space="preserve"> a </w:t>
      </w:r>
      <w:proofErr w:type="spellStart"/>
      <w:r w:rsidRPr="006D30C4">
        <w:rPr>
          <w:rFonts w:ascii="Inter" w:hAnsi="Inter"/>
        </w:rPr>
        <w:t>clientes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una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amplia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gama</w:t>
      </w:r>
      <w:proofErr w:type="spellEnd"/>
      <w:r w:rsidRPr="006D30C4">
        <w:rPr>
          <w:rFonts w:ascii="Inter" w:hAnsi="Inter"/>
        </w:rPr>
        <w:t xml:space="preserve"> de </w:t>
      </w:r>
      <w:proofErr w:type="spellStart"/>
      <w:r w:rsidRPr="006D30C4">
        <w:rPr>
          <w:rFonts w:ascii="Inter" w:hAnsi="Inter"/>
        </w:rPr>
        <w:t>industrias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en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todo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el</w:t>
      </w:r>
      <w:proofErr w:type="spellEnd"/>
      <w:r w:rsidRPr="006D30C4">
        <w:rPr>
          <w:rFonts w:ascii="Inter" w:hAnsi="Inter"/>
        </w:rPr>
        <w:t xml:space="preserve"> </w:t>
      </w:r>
      <w:proofErr w:type="spellStart"/>
      <w:r w:rsidRPr="006D30C4">
        <w:rPr>
          <w:rFonts w:ascii="Inter" w:hAnsi="Inter"/>
        </w:rPr>
        <w:t>mundo</w:t>
      </w:r>
      <w:proofErr w:type="spellEnd"/>
      <w:r w:rsidRPr="006D30C4">
        <w:rPr>
          <w:rFonts w:ascii="Inter" w:hAnsi="Inter"/>
        </w:rPr>
        <w:t>. www.hillenbrand.com</w:t>
      </w:r>
    </w:p>
    <w:p w14:paraId="34EC0117" w14:textId="6CFA2270" w:rsidR="00D346DB" w:rsidRPr="006D5238" w:rsidRDefault="00D346DB" w:rsidP="00DA103B">
      <w:pPr>
        <w:pStyle w:val="Kopfzeile"/>
        <w:spacing w:before="120" w:line="360" w:lineRule="auto"/>
        <w:rPr>
          <w:rFonts w:ascii="Inter" w:hAnsi="Inter" w:cs="Arial"/>
          <w:i/>
          <w:szCs w:val="22"/>
        </w:rPr>
      </w:pPr>
    </w:p>
    <w:p w14:paraId="0313EFAA" w14:textId="13D031D4" w:rsidR="00817402" w:rsidRPr="006D5238" w:rsidRDefault="00817402" w:rsidP="00DB47EB">
      <w:pPr>
        <w:pStyle w:val="Kopfzeile"/>
        <w:spacing w:before="120" w:line="360" w:lineRule="auto"/>
        <w:rPr>
          <w:rFonts w:ascii="Inter" w:hAnsi="Inter" w:cs="Arial"/>
          <w:i/>
          <w:szCs w:val="22"/>
        </w:rPr>
      </w:pPr>
    </w:p>
    <w:sectPr w:rsidR="00817402" w:rsidRPr="006D5238" w:rsidSect="00DB47EB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709" w:right="1134" w:bottom="993" w:left="1418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1E281" w14:textId="77777777" w:rsidR="007F77F0" w:rsidRPr="00486979" w:rsidRDefault="007F77F0">
      <w:r w:rsidRPr="00486979">
        <w:separator/>
      </w:r>
    </w:p>
  </w:endnote>
  <w:endnote w:type="continuationSeparator" w:id="0">
    <w:p w14:paraId="6D8A8547" w14:textId="77777777" w:rsidR="007F77F0" w:rsidRPr="00486979" w:rsidRDefault="007F77F0">
      <w:r w:rsidRPr="00486979">
        <w:continuationSeparator/>
      </w:r>
    </w:p>
  </w:endnote>
  <w:endnote w:type="continuationNotice" w:id="1">
    <w:p w14:paraId="75B52EF8" w14:textId="77777777" w:rsidR="007F77F0" w:rsidRDefault="007F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3F87DF1C" w:rsidR="00336917" w:rsidRPr="00486979" w:rsidRDefault="00CC4A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4" w:name="PageName"/>
          <w:bookmarkEnd w:id="4"/>
          <w:r>
            <w:rPr>
              <w:sz w:val="14"/>
              <w:szCs w:val="14"/>
            </w:rPr>
            <w:t>Page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of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8" w:name="GeneralPartnerLinks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9" w:name="GeneralPartnerRechts"/>
          <w:bookmarkEnd w:id="9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02EB" w14:textId="77777777" w:rsidR="007F77F0" w:rsidRPr="00486979" w:rsidRDefault="007F77F0">
      <w:r w:rsidRPr="00486979">
        <w:separator/>
      </w:r>
    </w:p>
  </w:footnote>
  <w:footnote w:type="continuationSeparator" w:id="0">
    <w:p w14:paraId="20087667" w14:textId="77777777" w:rsidR="007F77F0" w:rsidRPr="00486979" w:rsidRDefault="007F77F0">
      <w:r w:rsidRPr="00486979">
        <w:continuationSeparator/>
      </w:r>
    </w:p>
  </w:footnote>
  <w:footnote w:type="continuationNotice" w:id="1">
    <w:p w14:paraId="16382930" w14:textId="77777777" w:rsidR="007F77F0" w:rsidRDefault="007F7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 w:rsidTr="005A1DF2">
      <w:trPr>
        <w:trHeight w:hRule="exact" w:val="794"/>
      </w:trPr>
      <w:tc>
        <w:tcPr>
          <w:tcW w:w="7328" w:type="dxa"/>
          <w:noWrap/>
          <w:vAlign w:val="bottom"/>
        </w:tcPr>
        <w:p w14:paraId="7B7A01A3" w14:textId="0DDFDB80" w:rsidR="00336917" w:rsidRPr="00486979" w:rsidRDefault="001254A3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FF46B48" wp14:editId="3EC48DD3">
                <wp:extent cx="1805940" cy="426244"/>
                <wp:effectExtent l="0" t="0" r="3810" b="0"/>
                <wp:docPr id="2107527430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noWrap/>
          <w:tcMar>
            <w:left w:w="17" w:type="dxa"/>
          </w:tcMar>
          <w:vAlign w:val="bottom"/>
        </w:tcPr>
        <w:p w14:paraId="129DB9F0" w14:textId="021DC830" w:rsidR="00336917" w:rsidRPr="00486979" w:rsidRDefault="00DB47EB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i/>
              <w:iCs/>
              <w:noProof/>
            </w:rPr>
            <w:drawing>
              <wp:inline distT="0" distB="0" distL="0" distR="0" wp14:anchorId="4B958139" wp14:editId="31D61928">
                <wp:extent cx="1319009" cy="526033"/>
                <wp:effectExtent l="0" t="0" r="0" b="7620"/>
                <wp:docPr id="18894877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466" cy="53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2" w:name="HeaderPage2Date"/>
    <w:bookmarkStart w:id="3" w:name="Nummer"/>
    <w:bookmarkEnd w:id="2"/>
    <w:bookmarkEnd w:id="3"/>
  </w:p>
  <w:p w14:paraId="21DADD9F" w14:textId="77777777" w:rsidR="00336917" w:rsidRDefault="00336917">
    <w:pPr>
      <w:pStyle w:val="Kopfzeile"/>
    </w:pPr>
  </w:p>
  <w:p w14:paraId="4925B575" w14:textId="77777777" w:rsidR="006D5238" w:rsidRPr="00486979" w:rsidRDefault="006D52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1B3C03AB" w:rsidR="00336917" w:rsidRPr="00486979" w:rsidRDefault="001254A3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025BDDF1" wp14:editId="195E0AF8">
                <wp:extent cx="1805940" cy="426244"/>
                <wp:effectExtent l="0" t="0" r="3810" b="0"/>
                <wp:docPr id="1062193101" name="Grafik 5" descr="Ein Bild, das Mond, Sichelmond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527430" name="Grafik 5" descr="Ein Bild, das Mond, Sichelmond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427" cy="429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E49CF">
            <w:rPr>
              <w:i/>
              <w:iCs/>
              <w:noProof/>
            </w:rPr>
            <w:t xml:space="preserve"> </w:t>
          </w:r>
          <w:r w:rsidR="00AE49CF">
            <w:rPr>
              <w:i/>
              <w:iCs/>
              <w:noProof/>
            </w:rPr>
            <w:drawing>
              <wp:inline distT="0" distB="0" distL="0" distR="0" wp14:anchorId="5632F255" wp14:editId="62FB96D0">
                <wp:extent cx="1289577" cy="514295"/>
                <wp:effectExtent l="0" t="0" r="6350" b="635"/>
                <wp:docPr id="95380984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664" cy="52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5" w:name="TitleLine01"/>
          <w:bookmarkEnd w:id="5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6" w:name="TitleLine02"/>
          <w:bookmarkEnd w:id="6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7" w:name="Vermer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93"/>
    <w:multiLevelType w:val="multilevel"/>
    <w:tmpl w:val="045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2ACC"/>
    <w:multiLevelType w:val="hybridMultilevel"/>
    <w:tmpl w:val="1FA08884"/>
    <w:lvl w:ilvl="0" w:tplc="838651CA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7"/>
  </w:num>
  <w:num w:numId="10" w16cid:durableId="1323194007">
    <w:abstractNumId w:val="0"/>
  </w:num>
  <w:num w:numId="11" w16cid:durableId="479351131">
    <w:abstractNumId w:val="9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10"/>
  </w:num>
  <w:num w:numId="15" w16cid:durableId="1968536962">
    <w:abstractNumId w:val="5"/>
  </w:num>
  <w:num w:numId="16" w16cid:durableId="1227765890">
    <w:abstractNumId w:val="6"/>
  </w:num>
  <w:num w:numId="17" w16cid:durableId="209802822">
    <w:abstractNumId w:val="3"/>
  </w:num>
  <w:num w:numId="18" w16cid:durableId="373697472">
    <w:abstractNumId w:val="8"/>
  </w:num>
  <w:num w:numId="19" w16cid:durableId="868029867">
    <w:abstractNumId w:val="11"/>
  </w:num>
  <w:num w:numId="20" w16cid:durableId="78331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B9C"/>
    <w:rsid w:val="00011DC6"/>
    <w:rsid w:val="00012561"/>
    <w:rsid w:val="00012749"/>
    <w:rsid w:val="00013181"/>
    <w:rsid w:val="00013520"/>
    <w:rsid w:val="00015D71"/>
    <w:rsid w:val="000165CC"/>
    <w:rsid w:val="0001708D"/>
    <w:rsid w:val="00021F45"/>
    <w:rsid w:val="00022716"/>
    <w:rsid w:val="00022BE8"/>
    <w:rsid w:val="00024184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073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6AF7"/>
    <w:rsid w:val="00066DF2"/>
    <w:rsid w:val="00070D74"/>
    <w:rsid w:val="0007329A"/>
    <w:rsid w:val="00076734"/>
    <w:rsid w:val="00077CFC"/>
    <w:rsid w:val="000800F8"/>
    <w:rsid w:val="000830F6"/>
    <w:rsid w:val="000836F6"/>
    <w:rsid w:val="00083D37"/>
    <w:rsid w:val="00084342"/>
    <w:rsid w:val="00084FB5"/>
    <w:rsid w:val="0008569B"/>
    <w:rsid w:val="00085F7C"/>
    <w:rsid w:val="00091272"/>
    <w:rsid w:val="00091794"/>
    <w:rsid w:val="00094014"/>
    <w:rsid w:val="00095032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63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518C"/>
    <w:rsid w:val="000D5EF8"/>
    <w:rsid w:val="000E0EE7"/>
    <w:rsid w:val="000E1D73"/>
    <w:rsid w:val="000E1ECE"/>
    <w:rsid w:val="000E2685"/>
    <w:rsid w:val="000E6049"/>
    <w:rsid w:val="000E6AEC"/>
    <w:rsid w:val="000E7EF8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07094"/>
    <w:rsid w:val="001103E8"/>
    <w:rsid w:val="00110D21"/>
    <w:rsid w:val="00111604"/>
    <w:rsid w:val="00111872"/>
    <w:rsid w:val="00111935"/>
    <w:rsid w:val="00114C7C"/>
    <w:rsid w:val="001150FF"/>
    <w:rsid w:val="001152FF"/>
    <w:rsid w:val="00115976"/>
    <w:rsid w:val="00115ABA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54A3"/>
    <w:rsid w:val="00125FD1"/>
    <w:rsid w:val="00126411"/>
    <w:rsid w:val="001278C6"/>
    <w:rsid w:val="00127C70"/>
    <w:rsid w:val="00131673"/>
    <w:rsid w:val="00131913"/>
    <w:rsid w:val="00132A9D"/>
    <w:rsid w:val="00134ADF"/>
    <w:rsid w:val="00135AD3"/>
    <w:rsid w:val="0013604F"/>
    <w:rsid w:val="00140842"/>
    <w:rsid w:val="00143070"/>
    <w:rsid w:val="001437B8"/>
    <w:rsid w:val="00143BD6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3844"/>
    <w:rsid w:val="001647C8"/>
    <w:rsid w:val="001647DF"/>
    <w:rsid w:val="0016493F"/>
    <w:rsid w:val="001660F7"/>
    <w:rsid w:val="0016620A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33E1"/>
    <w:rsid w:val="00184340"/>
    <w:rsid w:val="001849F1"/>
    <w:rsid w:val="00184B55"/>
    <w:rsid w:val="00184CDD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9693F"/>
    <w:rsid w:val="001A111A"/>
    <w:rsid w:val="001A1DDE"/>
    <w:rsid w:val="001A318A"/>
    <w:rsid w:val="001A402E"/>
    <w:rsid w:val="001A6176"/>
    <w:rsid w:val="001A6402"/>
    <w:rsid w:val="001A6576"/>
    <w:rsid w:val="001A65F0"/>
    <w:rsid w:val="001A67DC"/>
    <w:rsid w:val="001B37C5"/>
    <w:rsid w:val="001B38D0"/>
    <w:rsid w:val="001B655D"/>
    <w:rsid w:val="001B6D10"/>
    <w:rsid w:val="001B70ED"/>
    <w:rsid w:val="001B75FB"/>
    <w:rsid w:val="001B7642"/>
    <w:rsid w:val="001C0E00"/>
    <w:rsid w:val="001C10E1"/>
    <w:rsid w:val="001C14C5"/>
    <w:rsid w:val="001C20B9"/>
    <w:rsid w:val="001C2558"/>
    <w:rsid w:val="001C25CB"/>
    <w:rsid w:val="001C30A1"/>
    <w:rsid w:val="001C321C"/>
    <w:rsid w:val="001C47CF"/>
    <w:rsid w:val="001C4D73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158F"/>
    <w:rsid w:val="001F1628"/>
    <w:rsid w:val="001F1719"/>
    <w:rsid w:val="001F2299"/>
    <w:rsid w:val="001F26CD"/>
    <w:rsid w:val="001F276F"/>
    <w:rsid w:val="001F27C1"/>
    <w:rsid w:val="001F3A92"/>
    <w:rsid w:val="001F416F"/>
    <w:rsid w:val="001F47EB"/>
    <w:rsid w:val="001F4C5C"/>
    <w:rsid w:val="001F67F5"/>
    <w:rsid w:val="001F782D"/>
    <w:rsid w:val="001F7D6D"/>
    <w:rsid w:val="00200576"/>
    <w:rsid w:val="0020059D"/>
    <w:rsid w:val="00201063"/>
    <w:rsid w:val="002014C9"/>
    <w:rsid w:val="0020153A"/>
    <w:rsid w:val="00204157"/>
    <w:rsid w:val="00205A54"/>
    <w:rsid w:val="00207933"/>
    <w:rsid w:val="00207BD2"/>
    <w:rsid w:val="00207C1E"/>
    <w:rsid w:val="0021003A"/>
    <w:rsid w:val="0021115B"/>
    <w:rsid w:val="00211599"/>
    <w:rsid w:val="00211666"/>
    <w:rsid w:val="00212491"/>
    <w:rsid w:val="00212608"/>
    <w:rsid w:val="00213698"/>
    <w:rsid w:val="00216AE7"/>
    <w:rsid w:val="002173C4"/>
    <w:rsid w:val="0021787F"/>
    <w:rsid w:val="002202FA"/>
    <w:rsid w:val="002205DD"/>
    <w:rsid w:val="002206A0"/>
    <w:rsid w:val="002243E7"/>
    <w:rsid w:val="00227838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06E"/>
    <w:rsid w:val="002433A4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57D02"/>
    <w:rsid w:val="002616F7"/>
    <w:rsid w:val="002628AD"/>
    <w:rsid w:val="00262D9F"/>
    <w:rsid w:val="0026469E"/>
    <w:rsid w:val="00265C31"/>
    <w:rsid w:val="00266472"/>
    <w:rsid w:val="00267DF3"/>
    <w:rsid w:val="00272022"/>
    <w:rsid w:val="002722A8"/>
    <w:rsid w:val="002735A6"/>
    <w:rsid w:val="002736C8"/>
    <w:rsid w:val="00274AC8"/>
    <w:rsid w:val="00275529"/>
    <w:rsid w:val="0027733B"/>
    <w:rsid w:val="00277741"/>
    <w:rsid w:val="0028054D"/>
    <w:rsid w:val="00280F70"/>
    <w:rsid w:val="00282165"/>
    <w:rsid w:val="00282250"/>
    <w:rsid w:val="002841A4"/>
    <w:rsid w:val="00285276"/>
    <w:rsid w:val="002870BF"/>
    <w:rsid w:val="00287DE1"/>
    <w:rsid w:val="0029072D"/>
    <w:rsid w:val="00292750"/>
    <w:rsid w:val="002935BC"/>
    <w:rsid w:val="0029457F"/>
    <w:rsid w:val="00295810"/>
    <w:rsid w:val="00295897"/>
    <w:rsid w:val="0029729A"/>
    <w:rsid w:val="002A0AF8"/>
    <w:rsid w:val="002A317F"/>
    <w:rsid w:val="002A49E8"/>
    <w:rsid w:val="002A548E"/>
    <w:rsid w:val="002A5770"/>
    <w:rsid w:val="002A5CAB"/>
    <w:rsid w:val="002A649D"/>
    <w:rsid w:val="002A6C7A"/>
    <w:rsid w:val="002A7CC7"/>
    <w:rsid w:val="002A7EDD"/>
    <w:rsid w:val="002B0F0C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465E"/>
    <w:rsid w:val="002C6F6E"/>
    <w:rsid w:val="002C70E5"/>
    <w:rsid w:val="002D0B3E"/>
    <w:rsid w:val="002D1B17"/>
    <w:rsid w:val="002D1B33"/>
    <w:rsid w:val="002D3900"/>
    <w:rsid w:val="002D3EC8"/>
    <w:rsid w:val="002D4DBD"/>
    <w:rsid w:val="002D4FCC"/>
    <w:rsid w:val="002D5EF7"/>
    <w:rsid w:val="002D6BA5"/>
    <w:rsid w:val="002D6C68"/>
    <w:rsid w:val="002D7BAD"/>
    <w:rsid w:val="002D7ED6"/>
    <w:rsid w:val="002E1BA5"/>
    <w:rsid w:val="002E2E65"/>
    <w:rsid w:val="002E36AB"/>
    <w:rsid w:val="002E41A7"/>
    <w:rsid w:val="002E42FB"/>
    <w:rsid w:val="002E46E8"/>
    <w:rsid w:val="002E47E9"/>
    <w:rsid w:val="002E5FF8"/>
    <w:rsid w:val="002E69A7"/>
    <w:rsid w:val="002E7F21"/>
    <w:rsid w:val="002F0E65"/>
    <w:rsid w:val="002F1796"/>
    <w:rsid w:val="002F2315"/>
    <w:rsid w:val="002F3679"/>
    <w:rsid w:val="002F383D"/>
    <w:rsid w:val="002F4FC1"/>
    <w:rsid w:val="002F4FDE"/>
    <w:rsid w:val="002F72A3"/>
    <w:rsid w:val="002F7BFA"/>
    <w:rsid w:val="002F7FBD"/>
    <w:rsid w:val="0030180B"/>
    <w:rsid w:val="003018DC"/>
    <w:rsid w:val="0030234A"/>
    <w:rsid w:val="00302A53"/>
    <w:rsid w:val="00303801"/>
    <w:rsid w:val="003048F0"/>
    <w:rsid w:val="0030726C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713"/>
    <w:rsid w:val="00323CA8"/>
    <w:rsid w:val="00325020"/>
    <w:rsid w:val="00325BA5"/>
    <w:rsid w:val="00326874"/>
    <w:rsid w:val="00326DE9"/>
    <w:rsid w:val="00330E24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0355"/>
    <w:rsid w:val="00351581"/>
    <w:rsid w:val="0035175A"/>
    <w:rsid w:val="00352B95"/>
    <w:rsid w:val="003531E7"/>
    <w:rsid w:val="003536D4"/>
    <w:rsid w:val="00353BAB"/>
    <w:rsid w:val="00354774"/>
    <w:rsid w:val="00354B42"/>
    <w:rsid w:val="0035534A"/>
    <w:rsid w:val="0035590A"/>
    <w:rsid w:val="00356021"/>
    <w:rsid w:val="00361655"/>
    <w:rsid w:val="00362629"/>
    <w:rsid w:val="00362A97"/>
    <w:rsid w:val="003637EB"/>
    <w:rsid w:val="00363ADF"/>
    <w:rsid w:val="003641B1"/>
    <w:rsid w:val="00364F8A"/>
    <w:rsid w:val="00365AF2"/>
    <w:rsid w:val="003666F6"/>
    <w:rsid w:val="00366B4C"/>
    <w:rsid w:val="00367B3C"/>
    <w:rsid w:val="00367F2F"/>
    <w:rsid w:val="003702CC"/>
    <w:rsid w:val="00371273"/>
    <w:rsid w:val="00371772"/>
    <w:rsid w:val="00371E9F"/>
    <w:rsid w:val="00372A1B"/>
    <w:rsid w:val="003735DE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3DE"/>
    <w:rsid w:val="00387BDB"/>
    <w:rsid w:val="003906D7"/>
    <w:rsid w:val="0039091A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0802"/>
    <w:rsid w:val="003B0888"/>
    <w:rsid w:val="003B1854"/>
    <w:rsid w:val="003B1CC4"/>
    <w:rsid w:val="003B20EC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71A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3B7E"/>
    <w:rsid w:val="0040486E"/>
    <w:rsid w:val="00404BE7"/>
    <w:rsid w:val="00404D4F"/>
    <w:rsid w:val="00405F68"/>
    <w:rsid w:val="0041016F"/>
    <w:rsid w:val="004117D3"/>
    <w:rsid w:val="00411E08"/>
    <w:rsid w:val="00411E0E"/>
    <w:rsid w:val="0041481E"/>
    <w:rsid w:val="00414927"/>
    <w:rsid w:val="00416035"/>
    <w:rsid w:val="004163AA"/>
    <w:rsid w:val="00416500"/>
    <w:rsid w:val="00416914"/>
    <w:rsid w:val="00416E38"/>
    <w:rsid w:val="00417818"/>
    <w:rsid w:val="00417F97"/>
    <w:rsid w:val="0042042D"/>
    <w:rsid w:val="0042235D"/>
    <w:rsid w:val="00422823"/>
    <w:rsid w:val="00423AC4"/>
    <w:rsid w:val="004240E9"/>
    <w:rsid w:val="00424EC6"/>
    <w:rsid w:val="0042530E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93D"/>
    <w:rsid w:val="00462AAB"/>
    <w:rsid w:val="00462ACF"/>
    <w:rsid w:val="0046421F"/>
    <w:rsid w:val="00464455"/>
    <w:rsid w:val="004651E1"/>
    <w:rsid w:val="0046739E"/>
    <w:rsid w:val="004677F2"/>
    <w:rsid w:val="0047129A"/>
    <w:rsid w:val="00471C40"/>
    <w:rsid w:val="004737C7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4EB7"/>
    <w:rsid w:val="004858DB"/>
    <w:rsid w:val="00486979"/>
    <w:rsid w:val="00487260"/>
    <w:rsid w:val="00487C54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A62F6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2BDD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3FE"/>
    <w:rsid w:val="004D660C"/>
    <w:rsid w:val="004D6796"/>
    <w:rsid w:val="004D70CC"/>
    <w:rsid w:val="004E0121"/>
    <w:rsid w:val="004E48DE"/>
    <w:rsid w:val="004E49C8"/>
    <w:rsid w:val="004E4AFA"/>
    <w:rsid w:val="004E52DE"/>
    <w:rsid w:val="004E5B26"/>
    <w:rsid w:val="004E60D0"/>
    <w:rsid w:val="004E7840"/>
    <w:rsid w:val="004E7922"/>
    <w:rsid w:val="004F0353"/>
    <w:rsid w:val="004F6BE2"/>
    <w:rsid w:val="004F7515"/>
    <w:rsid w:val="004F7D6B"/>
    <w:rsid w:val="00500B18"/>
    <w:rsid w:val="0050103D"/>
    <w:rsid w:val="00502D0D"/>
    <w:rsid w:val="00505E90"/>
    <w:rsid w:val="00506EA2"/>
    <w:rsid w:val="0050753C"/>
    <w:rsid w:val="00507D7C"/>
    <w:rsid w:val="00510D70"/>
    <w:rsid w:val="00510D74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1F3F"/>
    <w:rsid w:val="0053331A"/>
    <w:rsid w:val="00533BDE"/>
    <w:rsid w:val="00535A7E"/>
    <w:rsid w:val="00536C02"/>
    <w:rsid w:val="00536DD2"/>
    <w:rsid w:val="005379AD"/>
    <w:rsid w:val="00543709"/>
    <w:rsid w:val="005445D7"/>
    <w:rsid w:val="00545C85"/>
    <w:rsid w:val="00546006"/>
    <w:rsid w:val="005502E4"/>
    <w:rsid w:val="005518DA"/>
    <w:rsid w:val="00551C22"/>
    <w:rsid w:val="0055265E"/>
    <w:rsid w:val="0055295E"/>
    <w:rsid w:val="00552CBC"/>
    <w:rsid w:val="00552F6C"/>
    <w:rsid w:val="00553437"/>
    <w:rsid w:val="00554F7E"/>
    <w:rsid w:val="0055595F"/>
    <w:rsid w:val="00555A49"/>
    <w:rsid w:val="00555FBE"/>
    <w:rsid w:val="005560BA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44C9"/>
    <w:rsid w:val="0057524D"/>
    <w:rsid w:val="00577A4B"/>
    <w:rsid w:val="005806AC"/>
    <w:rsid w:val="00580959"/>
    <w:rsid w:val="00580C65"/>
    <w:rsid w:val="00580EB6"/>
    <w:rsid w:val="005827E5"/>
    <w:rsid w:val="00582E84"/>
    <w:rsid w:val="005857DA"/>
    <w:rsid w:val="0058643E"/>
    <w:rsid w:val="005868C8"/>
    <w:rsid w:val="0059012D"/>
    <w:rsid w:val="005912E5"/>
    <w:rsid w:val="005913A5"/>
    <w:rsid w:val="00591BED"/>
    <w:rsid w:val="00593107"/>
    <w:rsid w:val="00595661"/>
    <w:rsid w:val="005A1DF2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42E1"/>
    <w:rsid w:val="005B4C73"/>
    <w:rsid w:val="005B799A"/>
    <w:rsid w:val="005C1A78"/>
    <w:rsid w:val="005C5222"/>
    <w:rsid w:val="005C64F7"/>
    <w:rsid w:val="005C736E"/>
    <w:rsid w:val="005C7CA0"/>
    <w:rsid w:val="005C7ECA"/>
    <w:rsid w:val="005C7F88"/>
    <w:rsid w:val="005D069C"/>
    <w:rsid w:val="005D37DC"/>
    <w:rsid w:val="005D47A8"/>
    <w:rsid w:val="005D5741"/>
    <w:rsid w:val="005D6CEA"/>
    <w:rsid w:val="005D791F"/>
    <w:rsid w:val="005E1D92"/>
    <w:rsid w:val="005E45F8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5F5A13"/>
    <w:rsid w:val="006027E4"/>
    <w:rsid w:val="00603049"/>
    <w:rsid w:val="006035BE"/>
    <w:rsid w:val="0060369B"/>
    <w:rsid w:val="00604E31"/>
    <w:rsid w:val="00605C24"/>
    <w:rsid w:val="00606175"/>
    <w:rsid w:val="006123D7"/>
    <w:rsid w:val="00613256"/>
    <w:rsid w:val="006133D9"/>
    <w:rsid w:val="006137EA"/>
    <w:rsid w:val="00613BF2"/>
    <w:rsid w:val="00614866"/>
    <w:rsid w:val="00616C07"/>
    <w:rsid w:val="00617EA2"/>
    <w:rsid w:val="00621593"/>
    <w:rsid w:val="00621FA3"/>
    <w:rsid w:val="00622AD3"/>
    <w:rsid w:val="0062483D"/>
    <w:rsid w:val="00625271"/>
    <w:rsid w:val="00625B8E"/>
    <w:rsid w:val="00625E98"/>
    <w:rsid w:val="006270DB"/>
    <w:rsid w:val="00627EE4"/>
    <w:rsid w:val="006307B2"/>
    <w:rsid w:val="00630D28"/>
    <w:rsid w:val="00631971"/>
    <w:rsid w:val="00632C0E"/>
    <w:rsid w:val="006331ED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96E"/>
    <w:rsid w:val="00652B61"/>
    <w:rsid w:val="00652F66"/>
    <w:rsid w:val="006533B9"/>
    <w:rsid w:val="00654CEA"/>
    <w:rsid w:val="0065610C"/>
    <w:rsid w:val="00656A9E"/>
    <w:rsid w:val="0066058F"/>
    <w:rsid w:val="006609FF"/>
    <w:rsid w:val="00660C37"/>
    <w:rsid w:val="00662CE1"/>
    <w:rsid w:val="00666FF4"/>
    <w:rsid w:val="00672CCE"/>
    <w:rsid w:val="006735EF"/>
    <w:rsid w:val="00673CD5"/>
    <w:rsid w:val="00675302"/>
    <w:rsid w:val="00675402"/>
    <w:rsid w:val="0067540C"/>
    <w:rsid w:val="006766A7"/>
    <w:rsid w:val="0067672F"/>
    <w:rsid w:val="006776D0"/>
    <w:rsid w:val="00681628"/>
    <w:rsid w:val="00681B49"/>
    <w:rsid w:val="00681C75"/>
    <w:rsid w:val="00682D6D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6C36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75ED"/>
    <w:rsid w:val="006A7CA8"/>
    <w:rsid w:val="006B1B17"/>
    <w:rsid w:val="006B251C"/>
    <w:rsid w:val="006B3825"/>
    <w:rsid w:val="006B46FF"/>
    <w:rsid w:val="006B4EC6"/>
    <w:rsid w:val="006B4FD7"/>
    <w:rsid w:val="006B51F8"/>
    <w:rsid w:val="006B5684"/>
    <w:rsid w:val="006B5802"/>
    <w:rsid w:val="006B5EA9"/>
    <w:rsid w:val="006B5F06"/>
    <w:rsid w:val="006B6456"/>
    <w:rsid w:val="006B75B3"/>
    <w:rsid w:val="006B75ED"/>
    <w:rsid w:val="006C013C"/>
    <w:rsid w:val="006C04D7"/>
    <w:rsid w:val="006C1C33"/>
    <w:rsid w:val="006C26AE"/>
    <w:rsid w:val="006C2C47"/>
    <w:rsid w:val="006C315A"/>
    <w:rsid w:val="006C39FC"/>
    <w:rsid w:val="006C3BB4"/>
    <w:rsid w:val="006C5029"/>
    <w:rsid w:val="006C5C10"/>
    <w:rsid w:val="006C64CF"/>
    <w:rsid w:val="006C6A69"/>
    <w:rsid w:val="006D1F7D"/>
    <w:rsid w:val="006D2C38"/>
    <w:rsid w:val="006D30C4"/>
    <w:rsid w:val="006D3EEF"/>
    <w:rsid w:val="006D5238"/>
    <w:rsid w:val="006D6740"/>
    <w:rsid w:val="006D76C6"/>
    <w:rsid w:val="006E6535"/>
    <w:rsid w:val="006F053F"/>
    <w:rsid w:val="006F1A13"/>
    <w:rsid w:val="006F2A24"/>
    <w:rsid w:val="006F2A89"/>
    <w:rsid w:val="006F2B58"/>
    <w:rsid w:val="006F32A8"/>
    <w:rsid w:val="006F6025"/>
    <w:rsid w:val="006F6D9B"/>
    <w:rsid w:val="0070069E"/>
    <w:rsid w:val="00700CD5"/>
    <w:rsid w:val="00701A49"/>
    <w:rsid w:val="00701C41"/>
    <w:rsid w:val="00702615"/>
    <w:rsid w:val="00702CF8"/>
    <w:rsid w:val="00702E1E"/>
    <w:rsid w:val="0070391F"/>
    <w:rsid w:val="00703D9D"/>
    <w:rsid w:val="007040A3"/>
    <w:rsid w:val="007044AC"/>
    <w:rsid w:val="007051A3"/>
    <w:rsid w:val="0070605A"/>
    <w:rsid w:val="00710CE5"/>
    <w:rsid w:val="007119FD"/>
    <w:rsid w:val="00714736"/>
    <w:rsid w:val="0071687C"/>
    <w:rsid w:val="00716DC0"/>
    <w:rsid w:val="00717477"/>
    <w:rsid w:val="00720BC6"/>
    <w:rsid w:val="0072115C"/>
    <w:rsid w:val="00725188"/>
    <w:rsid w:val="00725584"/>
    <w:rsid w:val="00725D52"/>
    <w:rsid w:val="00727AA0"/>
    <w:rsid w:val="00730268"/>
    <w:rsid w:val="007308D8"/>
    <w:rsid w:val="00730D53"/>
    <w:rsid w:val="007310CE"/>
    <w:rsid w:val="00731773"/>
    <w:rsid w:val="00731A1B"/>
    <w:rsid w:val="00731A3A"/>
    <w:rsid w:val="00732D21"/>
    <w:rsid w:val="00733BB1"/>
    <w:rsid w:val="007342AA"/>
    <w:rsid w:val="007417A9"/>
    <w:rsid w:val="0074181A"/>
    <w:rsid w:val="00742163"/>
    <w:rsid w:val="007454BE"/>
    <w:rsid w:val="007504A9"/>
    <w:rsid w:val="007507DE"/>
    <w:rsid w:val="00750845"/>
    <w:rsid w:val="007515A7"/>
    <w:rsid w:val="007529C0"/>
    <w:rsid w:val="00752D36"/>
    <w:rsid w:val="0075308C"/>
    <w:rsid w:val="007537F8"/>
    <w:rsid w:val="00754932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0679"/>
    <w:rsid w:val="00773157"/>
    <w:rsid w:val="00774270"/>
    <w:rsid w:val="0077573B"/>
    <w:rsid w:val="00777332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1F77"/>
    <w:rsid w:val="007A300D"/>
    <w:rsid w:val="007A4E66"/>
    <w:rsid w:val="007A6028"/>
    <w:rsid w:val="007A6685"/>
    <w:rsid w:val="007A6DBC"/>
    <w:rsid w:val="007A6DE7"/>
    <w:rsid w:val="007B11A4"/>
    <w:rsid w:val="007B1FF6"/>
    <w:rsid w:val="007B2062"/>
    <w:rsid w:val="007B20AA"/>
    <w:rsid w:val="007B22A4"/>
    <w:rsid w:val="007B25C9"/>
    <w:rsid w:val="007B4627"/>
    <w:rsid w:val="007B5376"/>
    <w:rsid w:val="007B576A"/>
    <w:rsid w:val="007B57D1"/>
    <w:rsid w:val="007B5B28"/>
    <w:rsid w:val="007B697F"/>
    <w:rsid w:val="007B6F19"/>
    <w:rsid w:val="007C0480"/>
    <w:rsid w:val="007C0B01"/>
    <w:rsid w:val="007C2EA5"/>
    <w:rsid w:val="007C3A57"/>
    <w:rsid w:val="007C448F"/>
    <w:rsid w:val="007C581A"/>
    <w:rsid w:val="007C6881"/>
    <w:rsid w:val="007C7D11"/>
    <w:rsid w:val="007D0C68"/>
    <w:rsid w:val="007D2956"/>
    <w:rsid w:val="007D52AF"/>
    <w:rsid w:val="007D537B"/>
    <w:rsid w:val="007D54DD"/>
    <w:rsid w:val="007D5ACD"/>
    <w:rsid w:val="007D5E21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7F77F0"/>
    <w:rsid w:val="00800BE2"/>
    <w:rsid w:val="0080229E"/>
    <w:rsid w:val="008025E3"/>
    <w:rsid w:val="00802D9D"/>
    <w:rsid w:val="00804B22"/>
    <w:rsid w:val="008057D5"/>
    <w:rsid w:val="00806B27"/>
    <w:rsid w:val="00810217"/>
    <w:rsid w:val="00810831"/>
    <w:rsid w:val="008128CB"/>
    <w:rsid w:val="00813DC8"/>
    <w:rsid w:val="0081422C"/>
    <w:rsid w:val="00815FC2"/>
    <w:rsid w:val="00817402"/>
    <w:rsid w:val="00817F64"/>
    <w:rsid w:val="00820308"/>
    <w:rsid w:val="00820774"/>
    <w:rsid w:val="008213C1"/>
    <w:rsid w:val="008215A6"/>
    <w:rsid w:val="00824863"/>
    <w:rsid w:val="00824F3E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37F27"/>
    <w:rsid w:val="008410BB"/>
    <w:rsid w:val="00841CCF"/>
    <w:rsid w:val="00844839"/>
    <w:rsid w:val="00845CD6"/>
    <w:rsid w:val="00847483"/>
    <w:rsid w:val="00850EDA"/>
    <w:rsid w:val="00851FE4"/>
    <w:rsid w:val="00852316"/>
    <w:rsid w:val="00852B7D"/>
    <w:rsid w:val="00853E87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E0"/>
    <w:rsid w:val="0088288F"/>
    <w:rsid w:val="00886E31"/>
    <w:rsid w:val="0088712F"/>
    <w:rsid w:val="008877B3"/>
    <w:rsid w:val="008914E5"/>
    <w:rsid w:val="00892949"/>
    <w:rsid w:val="00892A79"/>
    <w:rsid w:val="00893A3B"/>
    <w:rsid w:val="00894094"/>
    <w:rsid w:val="00895631"/>
    <w:rsid w:val="008959F6"/>
    <w:rsid w:val="008964CE"/>
    <w:rsid w:val="008972CD"/>
    <w:rsid w:val="008A0804"/>
    <w:rsid w:val="008A1973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0EF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3"/>
    <w:rsid w:val="008F77AA"/>
    <w:rsid w:val="008F7B77"/>
    <w:rsid w:val="00900D3C"/>
    <w:rsid w:val="00900F32"/>
    <w:rsid w:val="009013EC"/>
    <w:rsid w:val="0090257A"/>
    <w:rsid w:val="00903160"/>
    <w:rsid w:val="00905B72"/>
    <w:rsid w:val="00905C23"/>
    <w:rsid w:val="0090660A"/>
    <w:rsid w:val="009075FE"/>
    <w:rsid w:val="00910BD8"/>
    <w:rsid w:val="009126C7"/>
    <w:rsid w:val="009143EE"/>
    <w:rsid w:val="0091485A"/>
    <w:rsid w:val="00916EC9"/>
    <w:rsid w:val="0092093A"/>
    <w:rsid w:val="00921192"/>
    <w:rsid w:val="0092299A"/>
    <w:rsid w:val="00923E42"/>
    <w:rsid w:val="00924D4A"/>
    <w:rsid w:val="009250FA"/>
    <w:rsid w:val="009263C1"/>
    <w:rsid w:val="009268D5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C40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135A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ABB"/>
    <w:rsid w:val="00982BDE"/>
    <w:rsid w:val="009838F4"/>
    <w:rsid w:val="00984ACD"/>
    <w:rsid w:val="00985291"/>
    <w:rsid w:val="0098574F"/>
    <w:rsid w:val="00986240"/>
    <w:rsid w:val="0098754B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3A24"/>
    <w:rsid w:val="00994BC5"/>
    <w:rsid w:val="0099591C"/>
    <w:rsid w:val="00997AFA"/>
    <w:rsid w:val="009A1E82"/>
    <w:rsid w:val="009A2A8A"/>
    <w:rsid w:val="009A31A7"/>
    <w:rsid w:val="009A3617"/>
    <w:rsid w:val="009A3D75"/>
    <w:rsid w:val="009A4193"/>
    <w:rsid w:val="009A498B"/>
    <w:rsid w:val="009A49C3"/>
    <w:rsid w:val="009A4B12"/>
    <w:rsid w:val="009A5D63"/>
    <w:rsid w:val="009B0F6F"/>
    <w:rsid w:val="009B1028"/>
    <w:rsid w:val="009B12A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3F20"/>
    <w:rsid w:val="009C4FD7"/>
    <w:rsid w:val="009C5DDF"/>
    <w:rsid w:val="009C61C6"/>
    <w:rsid w:val="009C71BC"/>
    <w:rsid w:val="009C7C65"/>
    <w:rsid w:val="009C7FED"/>
    <w:rsid w:val="009D01F0"/>
    <w:rsid w:val="009D2D3D"/>
    <w:rsid w:val="009D44E3"/>
    <w:rsid w:val="009D5979"/>
    <w:rsid w:val="009D60A4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3C7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F95"/>
    <w:rsid w:val="00A15032"/>
    <w:rsid w:val="00A17FF4"/>
    <w:rsid w:val="00A21FA6"/>
    <w:rsid w:val="00A222D5"/>
    <w:rsid w:val="00A2292F"/>
    <w:rsid w:val="00A232A8"/>
    <w:rsid w:val="00A23DEF"/>
    <w:rsid w:val="00A246AF"/>
    <w:rsid w:val="00A25702"/>
    <w:rsid w:val="00A274FA"/>
    <w:rsid w:val="00A27666"/>
    <w:rsid w:val="00A3082A"/>
    <w:rsid w:val="00A32584"/>
    <w:rsid w:val="00A325B2"/>
    <w:rsid w:val="00A376CB"/>
    <w:rsid w:val="00A40722"/>
    <w:rsid w:val="00A4118E"/>
    <w:rsid w:val="00A41D17"/>
    <w:rsid w:val="00A4341B"/>
    <w:rsid w:val="00A44FA8"/>
    <w:rsid w:val="00A45114"/>
    <w:rsid w:val="00A4540A"/>
    <w:rsid w:val="00A461EB"/>
    <w:rsid w:val="00A46FE7"/>
    <w:rsid w:val="00A52AA1"/>
    <w:rsid w:val="00A55207"/>
    <w:rsid w:val="00A552E9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77D5D"/>
    <w:rsid w:val="00A8091C"/>
    <w:rsid w:val="00A80F02"/>
    <w:rsid w:val="00A80F0B"/>
    <w:rsid w:val="00A82AB1"/>
    <w:rsid w:val="00A84A6C"/>
    <w:rsid w:val="00A84FD5"/>
    <w:rsid w:val="00A851A6"/>
    <w:rsid w:val="00A85743"/>
    <w:rsid w:val="00A857A3"/>
    <w:rsid w:val="00A857FF"/>
    <w:rsid w:val="00A87E91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357"/>
    <w:rsid w:val="00AD7D5F"/>
    <w:rsid w:val="00AE01DB"/>
    <w:rsid w:val="00AE0E4A"/>
    <w:rsid w:val="00AE2700"/>
    <w:rsid w:val="00AE3D33"/>
    <w:rsid w:val="00AE49CF"/>
    <w:rsid w:val="00AE5522"/>
    <w:rsid w:val="00AE5C2F"/>
    <w:rsid w:val="00AF00DF"/>
    <w:rsid w:val="00AF1500"/>
    <w:rsid w:val="00AF1744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06EB"/>
    <w:rsid w:val="00B015CF"/>
    <w:rsid w:val="00B05076"/>
    <w:rsid w:val="00B052BE"/>
    <w:rsid w:val="00B0551C"/>
    <w:rsid w:val="00B10378"/>
    <w:rsid w:val="00B10D07"/>
    <w:rsid w:val="00B12B2D"/>
    <w:rsid w:val="00B15407"/>
    <w:rsid w:val="00B160B8"/>
    <w:rsid w:val="00B164B1"/>
    <w:rsid w:val="00B165A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3CCD"/>
    <w:rsid w:val="00B25F21"/>
    <w:rsid w:val="00B30D8F"/>
    <w:rsid w:val="00B325A1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2CA0"/>
    <w:rsid w:val="00B43FBD"/>
    <w:rsid w:val="00B45593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2EE8"/>
    <w:rsid w:val="00B63C9E"/>
    <w:rsid w:val="00B65E71"/>
    <w:rsid w:val="00B66F45"/>
    <w:rsid w:val="00B676D0"/>
    <w:rsid w:val="00B7140F"/>
    <w:rsid w:val="00B72699"/>
    <w:rsid w:val="00B73F1A"/>
    <w:rsid w:val="00B74148"/>
    <w:rsid w:val="00B744FA"/>
    <w:rsid w:val="00B74D21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87D72"/>
    <w:rsid w:val="00B90B8D"/>
    <w:rsid w:val="00B9189F"/>
    <w:rsid w:val="00B92375"/>
    <w:rsid w:val="00B93353"/>
    <w:rsid w:val="00B9519A"/>
    <w:rsid w:val="00B95244"/>
    <w:rsid w:val="00B95FD8"/>
    <w:rsid w:val="00B96589"/>
    <w:rsid w:val="00B96968"/>
    <w:rsid w:val="00B97251"/>
    <w:rsid w:val="00B9742F"/>
    <w:rsid w:val="00B97485"/>
    <w:rsid w:val="00B97E8F"/>
    <w:rsid w:val="00BA2D3F"/>
    <w:rsid w:val="00BA36BB"/>
    <w:rsid w:val="00BA4006"/>
    <w:rsid w:val="00BA42E4"/>
    <w:rsid w:val="00BA498E"/>
    <w:rsid w:val="00BA61BC"/>
    <w:rsid w:val="00BA69E7"/>
    <w:rsid w:val="00BA7F5B"/>
    <w:rsid w:val="00BB14CE"/>
    <w:rsid w:val="00BB24E3"/>
    <w:rsid w:val="00BB28A0"/>
    <w:rsid w:val="00BB3582"/>
    <w:rsid w:val="00BB36E9"/>
    <w:rsid w:val="00BB5534"/>
    <w:rsid w:val="00BB5BA1"/>
    <w:rsid w:val="00BB64B1"/>
    <w:rsid w:val="00BB68A5"/>
    <w:rsid w:val="00BB73C1"/>
    <w:rsid w:val="00BC077E"/>
    <w:rsid w:val="00BC0E7F"/>
    <w:rsid w:val="00BC14EB"/>
    <w:rsid w:val="00BC1F10"/>
    <w:rsid w:val="00BC2CD3"/>
    <w:rsid w:val="00BC436D"/>
    <w:rsid w:val="00BC482D"/>
    <w:rsid w:val="00BC4D6F"/>
    <w:rsid w:val="00BC6D50"/>
    <w:rsid w:val="00BC6E17"/>
    <w:rsid w:val="00BD1973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04E3"/>
    <w:rsid w:val="00BE14C9"/>
    <w:rsid w:val="00BE18EA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95A"/>
    <w:rsid w:val="00C15CDC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F7A"/>
    <w:rsid w:val="00C3016F"/>
    <w:rsid w:val="00C30708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764"/>
    <w:rsid w:val="00C50EF8"/>
    <w:rsid w:val="00C521AC"/>
    <w:rsid w:val="00C52336"/>
    <w:rsid w:val="00C526D4"/>
    <w:rsid w:val="00C52747"/>
    <w:rsid w:val="00C613FC"/>
    <w:rsid w:val="00C62DE6"/>
    <w:rsid w:val="00C6308C"/>
    <w:rsid w:val="00C6327D"/>
    <w:rsid w:val="00C651AD"/>
    <w:rsid w:val="00C656A5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0F80"/>
    <w:rsid w:val="00C8116E"/>
    <w:rsid w:val="00C8262C"/>
    <w:rsid w:val="00C827B0"/>
    <w:rsid w:val="00C828A4"/>
    <w:rsid w:val="00C829F2"/>
    <w:rsid w:val="00C862A5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549D"/>
    <w:rsid w:val="00CA681E"/>
    <w:rsid w:val="00CA7B29"/>
    <w:rsid w:val="00CB4192"/>
    <w:rsid w:val="00CB41C5"/>
    <w:rsid w:val="00CB4D65"/>
    <w:rsid w:val="00CB5427"/>
    <w:rsid w:val="00CB6FBD"/>
    <w:rsid w:val="00CC2041"/>
    <w:rsid w:val="00CC4980"/>
    <w:rsid w:val="00CC4A34"/>
    <w:rsid w:val="00CC4B16"/>
    <w:rsid w:val="00CC590E"/>
    <w:rsid w:val="00CC5F5B"/>
    <w:rsid w:val="00CD01C6"/>
    <w:rsid w:val="00CD26B1"/>
    <w:rsid w:val="00CD33CE"/>
    <w:rsid w:val="00CD5937"/>
    <w:rsid w:val="00CD74FF"/>
    <w:rsid w:val="00CE088D"/>
    <w:rsid w:val="00CE0FBE"/>
    <w:rsid w:val="00CE1952"/>
    <w:rsid w:val="00CE3B08"/>
    <w:rsid w:val="00CE3BE7"/>
    <w:rsid w:val="00CE3FA8"/>
    <w:rsid w:val="00CE3FFD"/>
    <w:rsid w:val="00CE625F"/>
    <w:rsid w:val="00CE652C"/>
    <w:rsid w:val="00CE6699"/>
    <w:rsid w:val="00CE7BF3"/>
    <w:rsid w:val="00CF125C"/>
    <w:rsid w:val="00CF1923"/>
    <w:rsid w:val="00CF22C3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70F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A1"/>
    <w:rsid w:val="00D33263"/>
    <w:rsid w:val="00D336FF"/>
    <w:rsid w:val="00D33B06"/>
    <w:rsid w:val="00D346DB"/>
    <w:rsid w:val="00D34753"/>
    <w:rsid w:val="00D3573C"/>
    <w:rsid w:val="00D40B2D"/>
    <w:rsid w:val="00D418D8"/>
    <w:rsid w:val="00D41ACA"/>
    <w:rsid w:val="00D43839"/>
    <w:rsid w:val="00D44D33"/>
    <w:rsid w:val="00D450BD"/>
    <w:rsid w:val="00D46722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262F"/>
    <w:rsid w:val="00D62682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6D72"/>
    <w:rsid w:val="00D87808"/>
    <w:rsid w:val="00D90759"/>
    <w:rsid w:val="00D90C24"/>
    <w:rsid w:val="00D910DE"/>
    <w:rsid w:val="00D913A9"/>
    <w:rsid w:val="00D920E0"/>
    <w:rsid w:val="00D92B9B"/>
    <w:rsid w:val="00D92F58"/>
    <w:rsid w:val="00D9457B"/>
    <w:rsid w:val="00D95814"/>
    <w:rsid w:val="00D96D25"/>
    <w:rsid w:val="00D97E08"/>
    <w:rsid w:val="00DA0FDF"/>
    <w:rsid w:val="00DA103B"/>
    <w:rsid w:val="00DA3989"/>
    <w:rsid w:val="00DA39BD"/>
    <w:rsid w:val="00DA40F9"/>
    <w:rsid w:val="00DA4117"/>
    <w:rsid w:val="00DA5718"/>
    <w:rsid w:val="00DA5A4D"/>
    <w:rsid w:val="00DA7BEC"/>
    <w:rsid w:val="00DA7CB4"/>
    <w:rsid w:val="00DB0258"/>
    <w:rsid w:val="00DB0E73"/>
    <w:rsid w:val="00DB18DF"/>
    <w:rsid w:val="00DB3737"/>
    <w:rsid w:val="00DB3FA1"/>
    <w:rsid w:val="00DB40A1"/>
    <w:rsid w:val="00DB47EB"/>
    <w:rsid w:val="00DB4BE0"/>
    <w:rsid w:val="00DB568E"/>
    <w:rsid w:val="00DB60AB"/>
    <w:rsid w:val="00DB63F7"/>
    <w:rsid w:val="00DC1346"/>
    <w:rsid w:val="00DC235F"/>
    <w:rsid w:val="00DC2EF5"/>
    <w:rsid w:val="00DC33A2"/>
    <w:rsid w:val="00DC7177"/>
    <w:rsid w:val="00DD0A80"/>
    <w:rsid w:val="00DD1557"/>
    <w:rsid w:val="00DD3220"/>
    <w:rsid w:val="00DD3339"/>
    <w:rsid w:val="00DD353F"/>
    <w:rsid w:val="00DD40EE"/>
    <w:rsid w:val="00DD5297"/>
    <w:rsid w:val="00DD6CA2"/>
    <w:rsid w:val="00DD7AE7"/>
    <w:rsid w:val="00DE0527"/>
    <w:rsid w:val="00DE0E5C"/>
    <w:rsid w:val="00DE1353"/>
    <w:rsid w:val="00DE15A7"/>
    <w:rsid w:val="00DE3617"/>
    <w:rsid w:val="00DE4B94"/>
    <w:rsid w:val="00DE4E25"/>
    <w:rsid w:val="00DE5D84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650B"/>
    <w:rsid w:val="00DF7509"/>
    <w:rsid w:val="00E01ACB"/>
    <w:rsid w:val="00E02CA7"/>
    <w:rsid w:val="00E03D80"/>
    <w:rsid w:val="00E062E9"/>
    <w:rsid w:val="00E073DF"/>
    <w:rsid w:val="00E10F76"/>
    <w:rsid w:val="00E1219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34F"/>
    <w:rsid w:val="00E256A1"/>
    <w:rsid w:val="00E26B0F"/>
    <w:rsid w:val="00E27D6C"/>
    <w:rsid w:val="00E305F0"/>
    <w:rsid w:val="00E312A5"/>
    <w:rsid w:val="00E31AD1"/>
    <w:rsid w:val="00E334AE"/>
    <w:rsid w:val="00E33768"/>
    <w:rsid w:val="00E3389A"/>
    <w:rsid w:val="00E35709"/>
    <w:rsid w:val="00E364AB"/>
    <w:rsid w:val="00E36839"/>
    <w:rsid w:val="00E36A1B"/>
    <w:rsid w:val="00E36A7B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4DE0"/>
    <w:rsid w:val="00E8531D"/>
    <w:rsid w:val="00E855FF"/>
    <w:rsid w:val="00E8725E"/>
    <w:rsid w:val="00E914AB"/>
    <w:rsid w:val="00E9158F"/>
    <w:rsid w:val="00E93BAD"/>
    <w:rsid w:val="00E94CE3"/>
    <w:rsid w:val="00E96ADC"/>
    <w:rsid w:val="00E96D06"/>
    <w:rsid w:val="00EA2D07"/>
    <w:rsid w:val="00EA2D28"/>
    <w:rsid w:val="00EA34C2"/>
    <w:rsid w:val="00EA3D6C"/>
    <w:rsid w:val="00EA4321"/>
    <w:rsid w:val="00EA4369"/>
    <w:rsid w:val="00EA65B1"/>
    <w:rsid w:val="00EA6DE3"/>
    <w:rsid w:val="00EB0F6C"/>
    <w:rsid w:val="00EB2E3C"/>
    <w:rsid w:val="00EB42C6"/>
    <w:rsid w:val="00EB4B49"/>
    <w:rsid w:val="00EB5F5C"/>
    <w:rsid w:val="00EB6B7D"/>
    <w:rsid w:val="00EB7C03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0E18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48DB"/>
    <w:rsid w:val="00EF55A3"/>
    <w:rsid w:val="00EF5C5C"/>
    <w:rsid w:val="00EF6181"/>
    <w:rsid w:val="00F008D1"/>
    <w:rsid w:val="00F02055"/>
    <w:rsid w:val="00F024E8"/>
    <w:rsid w:val="00F0395F"/>
    <w:rsid w:val="00F041B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730"/>
    <w:rsid w:val="00F208CA"/>
    <w:rsid w:val="00F21D01"/>
    <w:rsid w:val="00F22075"/>
    <w:rsid w:val="00F22AC3"/>
    <w:rsid w:val="00F26E10"/>
    <w:rsid w:val="00F27D6D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66A5"/>
    <w:rsid w:val="00F473E5"/>
    <w:rsid w:val="00F479AA"/>
    <w:rsid w:val="00F479AD"/>
    <w:rsid w:val="00F47B5C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74E0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BC9"/>
    <w:rsid w:val="00F92F9B"/>
    <w:rsid w:val="00F9443E"/>
    <w:rsid w:val="00F947CD"/>
    <w:rsid w:val="00F9548F"/>
    <w:rsid w:val="00F95915"/>
    <w:rsid w:val="00F95EEB"/>
    <w:rsid w:val="00F96B83"/>
    <w:rsid w:val="00F97DFB"/>
    <w:rsid w:val="00FA2575"/>
    <w:rsid w:val="00FA28E9"/>
    <w:rsid w:val="00FA2DE4"/>
    <w:rsid w:val="00FA473A"/>
    <w:rsid w:val="00FA4B39"/>
    <w:rsid w:val="00FA6A9D"/>
    <w:rsid w:val="00FA7164"/>
    <w:rsid w:val="00FA7E28"/>
    <w:rsid w:val="00FB15DD"/>
    <w:rsid w:val="00FB1E01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  <w:rsid w:val="4471A5DE"/>
    <w:rsid w:val="6C94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BEC209E7-8FC2-4F39-AC78-5B3F752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rbold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rbold@herbol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31" ma:contentTypeDescription="Create a new document." ma:contentTypeScope="" ma:versionID="4ce02a83cc6d42eb1348ba100e5433f6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bff86e13d6353cb035b1d68c4fe9ce17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edby" minOccurs="0"/>
                <xsd:element ref="ns2:Month" minOccurs="0"/>
                <xsd:element ref="ns2:Industries" minOccurs="0"/>
                <xsd:element ref="ns2:MediaServiceBillingMetadata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by" ma:index="33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nth" ma:index="34" nillable="true" ma:displayName="Month" ma:description="Trade Show Month" ma:format="Dropdown" ma:internalName="Month">
      <xsd:simpleType>
        <xsd:restriction base="dms:Text">
          <xsd:maxLength value="255"/>
        </xsd:restriction>
      </xsd:simpleType>
    </xsd:element>
    <xsd:element name="Industries" ma:index="35" nillable="true" ma:displayName="Industries" ma:format="Dropdown" ma:internalName="Indust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stics, chemicals"/>
                    <xsd:enumeration value="Pharma"/>
                    <xsd:enumeration value="Food"/>
                    <xsd:enumeration value="Battery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Modifiedby xmlns="4c8b7340-27af-46e0-a773-cd01dd49d603">
      <UserInfo>
        <DisplayName/>
        <AccountId xsi:nil="true"/>
        <AccountType/>
      </UserInfo>
    </Modifiedby>
    <Month xmlns="4c8b7340-27af-46e0-a773-cd01dd49d603" xsi:nil="true"/>
    <Industries xmlns="4c8b7340-27af-46e0-a773-cd01dd49d603" xsi:nil="true"/>
    <Image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DE99B-430E-4655-B292-1D273734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DBD60-DA62-44D3-A1B6-06112F5C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3F8FC-F6E0-4965-98F6-C6AA23C3FDCF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cp:lastModifiedBy>Metzger, Mayken</cp:lastModifiedBy>
  <cp:revision>4</cp:revision>
  <cp:lastPrinted>2024-08-13T01:23:00Z</cp:lastPrinted>
  <dcterms:created xsi:type="dcterms:W3CDTF">2025-07-30T09:52:00Z</dcterms:created>
  <dcterms:modified xsi:type="dcterms:W3CDTF">2025-08-01T06:10:00Z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